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C6" w:rsidRDefault="00F95BC6">
      <w:bookmarkStart w:id="0" w:name="_GoBack"/>
      <w:bookmarkEnd w:id="0"/>
    </w:p>
    <w:p w:rsidR="00F95BC6" w:rsidRDefault="00F95BC6">
      <w:pPr>
        <w:rPr>
          <w:lang w:val="en-GB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850"/>
        <w:gridCol w:w="567"/>
        <w:gridCol w:w="1277"/>
        <w:gridCol w:w="207"/>
        <w:gridCol w:w="646"/>
        <w:gridCol w:w="140"/>
        <w:gridCol w:w="1433"/>
        <w:gridCol w:w="385"/>
        <w:gridCol w:w="1169"/>
        <w:gridCol w:w="908"/>
      </w:tblGrid>
      <w:tr w:rsidR="00F95BC6">
        <w:tc>
          <w:tcPr>
            <w:tcW w:w="2659" w:type="dxa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F95BC6" w:rsidRDefault="00BB1D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5BC6" w:rsidRDefault="00F95BC6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F95BC6" w:rsidRDefault="00F95BC6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shd w:val="clear" w:color="auto" w:fill="DAEEF3"/>
          </w:tcPr>
          <w:p w:rsidR="00F95BC6" w:rsidRDefault="00BB1D6C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F95BC6" w:rsidRDefault="00BB1D6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F95BC6" w:rsidRDefault="00BB1D6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JURUSAN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8868" w:type="dxa"/>
            <w:gridSpan w:val="14"/>
            <w:tcBorders>
              <w:left w:val="nil"/>
            </w:tcBorders>
            <w:shd w:val="clear" w:color="auto" w:fill="DAEEF3"/>
          </w:tcPr>
          <w:p w:rsidR="00F95BC6" w:rsidRDefault="00BB1D6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F95BC6" w:rsidRDefault="00BB1D6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F95BC6" w:rsidRDefault="00BB1D6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F95BC6">
        <w:tc>
          <w:tcPr>
            <w:tcW w:w="15922" w:type="dxa"/>
            <w:gridSpan w:val="18"/>
            <w:shd w:val="clear" w:color="auto" w:fill="DAEEF3"/>
          </w:tcPr>
          <w:p w:rsidR="00F95BC6" w:rsidRDefault="00BB1D6C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95BC6">
        <w:tc>
          <w:tcPr>
            <w:tcW w:w="4503" w:type="dxa"/>
            <w:gridSpan w:val="3"/>
            <w:shd w:val="clear" w:color="auto" w:fill="E7E6E6"/>
            <w:vAlign w:val="center"/>
          </w:tcPr>
          <w:p w:rsidR="00F95BC6" w:rsidRDefault="00BB1D6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2844" w:type="dxa"/>
            <w:gridSpan w:val="3"/>
            <w:shd w:val="clear" w:color="auto" w:fill="E7E6E6"/>
            <w:vAlign w:val="center"/>
          </w:tcPr>
          <w:p w:rsidR="00F95BC6" w:rsidRDefault="00BB1D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1843" w:type="dxa"/>
            <w:gridSpan w:val="3"/>
            <w:shd w:val="clear" w:color="auto" w:fill="E7E6E6"/>
            <w:vAlign w:val="center"/>
          </w:tcPr>
          <w:p w:rsidR="00F95BC6" w:rsidRDefault="00BB1D6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Rumpun</w:t>
            </w:r>
            <w:proofErr w:type="spellEnd"/>
            <w:r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2837" w:type="dxa"/>
            <w:gridSpan w:val="5"/>
            <w:shd w:val="clear" w:color="auto" w:fill="E7E6E6"/>
            <w:vAlign w:val="center"/>
          </w:tcPr>
          <w:p w:rsidR="00F95BC6" w:rsidRDefault="00BB1D6C">
            <w:pPr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BOBOT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sks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18" w:type="dxa"/>
            <w:gridSpan w:val="2"/>
            <w:shd w:val="clear" w:color="auto" w:fill="E7E6E6"/>
            <w:vAlign w:val="center"/>
          </w:tcPr>
          <w:p w:rsidR="00F95BC6" w:rsidRDefault="00BB1D6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2077" w:type="dxa"/>
            <w:gridSpan w:val="2"/>
            <w:shd w:val="clear" w:color="auto" w:fill="E7E6E6"/>
          </w:tcPr>
          <w:p w:rsidR="00F95BC6" w:rsidRDefault="00BB1D6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Tgl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95BC6">
        <w:tc>
          <w:tcPr>
            <w:tcW w:w="4503" w:type="dxa"/>
            <w:gridSpan w:val="3"/>
            <w:shd w:val="clear" w:color="auto" w:fill="auto"/>
            <w:vAlign w:val="center"/>
          </w:tcPr>
          <w:p w:rsidR="00F95BC6" w:rsidRDefault="00BB1D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Kimia </w:t>
            </w:r>
            <w:proofErr w:type="spellStart"/>
            <w:r>
              <w:rPr>
                <w:b/>
                <w:sz w:val="22"/>
                <w:szCs w:val="22"/>
              </w:rPr>
              <w:t>Kuantum</w:t>
            </w:r>
            <w:proofErr w:type="spellEnd"/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:rsidR="00F95BC6" w:rsidRDefault="00F95BC6">
            <w:pPr>
              <w:rPr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BC6" w:rsidRDefault="00BB1D6C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Pilihan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F95BC6" w:rsidRDefault="00BB1D6C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id-ID"/>
              </w:rPr>
              <w:t>eori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95BC6" w:rsidRDefault="00BB1D6C">
            <w:r>
              <w:t>3 (</w:t>
            </w:r>
            <w:proofErr w:type="spellStart"/>
            <w:r>
              <w:t>Tiga</w:t>
            </w:r>
            <w:proofErr w:type="spellEnd"/>
            <w:r>
              <w:t>)</w:t>
            </w:r>
          </w:p>
        </w:tc>
        <w:tc>
          <w:tcPr>
            <w:tcW w:w="2077" w:type="dxa"/>
            <w:gridSpan w:val="2"/>
          </w:tcPr>
          <w:p w:rsidR="00F95BC6" w:rsidRDefault="00F95BC6">
            <w:pPr>
              <w:rPr>
                <w:lang w:val="id-ID"/>
              </w:rPr>
            </w:pPr>
          </w:p>
        </w:tc>
      </w:tr>
      <w:tr w:rsidR="00F95BC6">
        <w:tc>
          <w:tcPr>
            <w:tcW w:w="4503" w:type="dxa"/>
            <w:gridSpan w:val="3"/>
            <w:vMerge w:val="restart"/>
            <w:shd w:val="clear" w:color="auto" w:fill="auto"/>
            <w:vAlign w:val="center"/>
          </w:tcPr>
          <w:p w:rsidR="00F95BC6" w:rsidRDefault="00BB1D6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95BC6" w:rsidRDefault="00F95BC6">
            <w:pPr>
              <w:rPr>
                <w:lang w:val="id-ID"/>
              </w:rPr>
            </w:pPr>
          </w:p>
        </w:tc>
        <w:tc>
          <w:tcPr>
            <w:tcW w:w="4687" w:type="dxa"/>
            <w:gridSpan w:val="6"/>
            <w:shd w:val="clear" w:color="auto" w:fill="E7E6E6"/>
            <w:vAlign w:val="center"/>
          </w:tcPr>
          <w:p w:rsidR="00F95BC6" w:rsidRDefault="00BB1D6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Pengembang</w:t>
            </w:r>
            <w:proofErr w:type="spellEnd"/>
            <w:r>
              <w:rPr>
                <w:b/>
                <w:sz w:val="22"/>
                <w:szCs w:val="22"/>
              </w:rPr>
              <w:t xml:space="preserve"> RP</w:t>
            </w:r>
          </w:p>
        </w:tc>
        <w:tc>
          <w:tcPr>
            <w:tcW w:w="2837" w:type="dxa"/>
            <w:gridSpan w:val="5"/>
            <w:shd w:val="clear" w:color="auto" w:fill="E7E6E6"/>
            <w:vAlign w:val="center"/>
          </w:tcPr>
          <w:p w:rsidR="00F95BC6" w:rsidRDefault="00BB1D6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Koordinator</w:t>
            </w:r>
            <w:proofErr w:type="spellEnd"/>
            <w:r>
              <w:rPr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3895" w:type="dxa"/>
            <w:gridSpan w:val="4"/>
            <w:shd w:val="clear" w:color="auto" w:fill="E7E6E6"/>
            <w:vAlign w:val="center"/>
          </w:tcPr>
          <w:p w:rsidR="00F95BC6" w:rsidRDefault="00BB1D6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  <w:lang w:val="id-ID"/>
              </w:rPr>
              <w:t>etua Jurusan/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id-ID"/>
              </w:rPr>
              <w:t>odi</w:t>
            </w:r>
          </w:p>
        </w:tc>
      </w:tr>
      <w:tr w:rsidR="00F95BC6">
        <w:trPr>
          <w:trHeight w:val="800"/>
        </w:trPr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  <w:lang w:val="id-ID"/>
              </w:rPr>
            </w:pPr>
          </w:p>
        </w:tc>
        <w:tc>
          <w:tcPr>
            <w:tcW w:w="46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BC6" w:rsidRDefault="00BB1D6C">
            <w:r>
              <w:rPr>
                <w:sz w:val="22"/>
                <w:szCs w:val="22"/>
                <w:lang w:val="id-ID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Hardi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Ys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id-ID"/>
              </w:rPr>
              <w:t>S.Si.,</w:t>
            </w:r>
            <w:proofErr w:type="gramEnd"/>
            <w:r>
              <w:rPr>
                <w:sz w:val="22"/>
                <w:szCs w:val="22"/>
                <w:lang w:val="id-ID"/>
              </w:rPr>
              <w:t xml:space="preserve"> M.Si.</w:t>
            </w:r>
          </w:p>
          <w:p w:rsidR="00F95BC6" w:rsidRDefault="00BB1D6C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Lufsyi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Mahmuddin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S.Si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5BC6" w:rsidRDefault="00BB1D6C">
            <w:r>
              <w:rPr>
                <w:sz w:val="22"/>
                <w:szCs w:val="22"/>
              </w:rPr>
              <w:t xml:space="preserve">Ni </w:t>
            </w:r>
            <w:proofErr w:type="spellStart"/>
            <w:r>
              <w:rPr>
                <w:sz w:val="22"/>
                <w:szCs w:val="22"/>
              </w:rPr>
              <w:t>Ketut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Sumarni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id-ID"/>
              </w:rPr>
              <w:t>S.Si.,</w:t>
            </w:r>
            <w:proofErr w:type="gramEnd"/>
            <w:r>
              <w:rPr>
                <w:sz w:val="22"/>
                <w:szCs w:val="22"/>
                <w:lang w:val="id-ID"/>
              </w:rPr>
              <w:t xml:space="preserve"> M.Si.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BC6" w:rsidRDefault="00F95BC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3895" w:type="dxa"/>
            <w:gridSpan w:val="4"/>
            <w:tcBorders>
              <w:bottom w:val="single" w:sz="4" w:space="0" w:color="auto"/>
            </w:tcBorders>
            <w:vAlign w:val="bottom"/>
          </w:tcPr>
          <w:p w:rsidR="00F95BC6" w:rsidRDefault="00F95BC6">
            <w:pPr>
              <w:jc w:val="center"/>
              <w:rPr>
                <w:b/>
                <w:lang w:val="id-ID"/>
              </w:rPr>
            </w:pPr>
          </w:p>
          <w:p w:rsidR="00F95BC6" w:rsidRDefault="00BB1D6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</w:t>
            </w:r>
            <w:r>
              <w:rPr>
                <w:b/>
                <w:sz w:val="22"/>
                <w:szCs w:val="22"/>
                <w:lang w:val="id-ID"/>
              </w:rPr>
              <w:t xml:space="preserve"> Ruslan, S.Si., M.Si.</w:t>
            </w:r>
          </w:p>
        </w:tc>
      </w:tr>
      <w:tr w:rsidR="00F95BC6">
        <w:tc>
          <w:tcPr>
            <w:tcW w:w="4503" w:type="dxa"/>
            <w:gridSpan w:val="3"/>
            <w:vMerge w:val="restart"/>
            <w:shd w:val="clear" w:color="auto" w:fill="auto"/>
          </w:tcPr>
          <w:p w:rsidR="00F95BC6" w:rsidRDefault="00BB1D6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Capaian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837" w:type="dxa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95BC6" w:rsidRDefault="00BB1D6C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 xml:space="preserve">CP-PRODI         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95BC6" w:rsidRDefault="00F95BC6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F95BC6"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</w:rPr>
            </w:pPr>
          </w:p>
        </w:tc>
        <w:tc>
          <w:tcPr>
            <w:tcW w:w="11419" w:type="dxa"/>
            <w:gridSpan w:val="15"/>
          </w:tcPr>
          <w:p w:rsidR="00F95BC6" w:rsidRDefault="00BB1D6C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pengetahuan </w:t>
            </w:r>
            <w:r>
              <w:rPr>
                <w:lang w:val="id-ID"/>
              </w:rPr>
              <w:t>y</w:t>
            </w:r>
            <w:r>
              <w:rPr>
                <w:lang w:val="sv-SE"/>
              </w:rPr>
              <w:t>ang memadai tentang</w:t>
            </w:r>
            <w:r>
              <w:rPr>
                <w:lang w:val="id-ID"/>
              </w:rPr>
              <w:t xml:space="preserve"> </w:t>
            </w:r>
            <w:r>
              <w:t xml:space="preserve">Kimia </w:t>
            </w:r>
            <w:proofErr w:type="spellStart"/>
            <w:r>
              <w:t>Kuantum</w:t>
            </w:r>
            <w:proofErr w:type="spellEnd"/>
            <w:r>
              <w:rPr>
                <w:lang w:val="id-ID"/>
              </w:rPr>
              <w:t>.</w:t>
            </w:r>
          </w:p>
          <w:p w:rsidR="00F95BC6" w:rsidRDefault="00BB1D6C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Menguasai konsep dan prinsip Kimia Kuantum</w:t>
            </w:r>
          </w:p>
          <w:p w:rsidR="00F95BC6" w:rsidRDefault="00BB1D6C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Memiliki dan memahami konsep Analisis dan</w:t>
            </w:r>
            <w:r>
              <w:rPr>
                <w:lang w:val="id-ID"/>
              </w:rPr>
              <w:t xml:space="preserve"> teknik/metode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untuk</w:t>
            </w:r>
            <w:r>
              <w:rPr>
                <w:lang w:val="sv-SE"/>
              </w:rPr>
              <w:t xml:space="preserve"> memecahkan permasalahan Kimia Kuantum</w:t>
            </w:r>
          </w:p>
        </w:tc>
      </w:tr>
      <w:tr w:rsidR="00F95BC6">
        <w:trPr>
          <w:trHeight w:val="296"/>
        </w:trPr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95BC6" w:rsidRDefault="00BB1D6C">
            <w:pPr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7623" w:type="dxa"/>
            <w:gridSpan w:val="11"/>
            <w:tcBorders>
              <w:top w:val="single" w:sz="4" w:space="0" w:color="000000"/>
              <w:bottom w:val="nil"/>
            </w:tcBorders>
          </w:tcPr>
          <w:p w:rsidR="00F95BC6" w:rsidRDefault="00F95BC6">
            <w:pPr>
              <w:rPr>
                <w:lang w:eastAsia="id-ID"/>
              </w:rPr>
            </w:pPr>
          </w:p>
        </w:tc>
      </w:tr>
      <w:tr w:rsidR="00F95BC6"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</w:rPr>
            </w:pPr>
          </w:p>
        </w:tc>
        <w:tc>
          <w:tcPr>
            <w:tcW w:w="11419" w:type="dxa"/>
            <w:gridSpan w:val="15"/>
          </w:tcPr>
          <w:p w:rsidR="00F95BC6" w:rsidRDefault="00BB1D6C">
            <w:r>
              <w:rPr>
                <w:lang w:val="id-ID"/>
              </w:rPr>
              <w:t xml:space="preserve">Setelah mengikuti perkuliahan ini mahasiswa diharapkan mampu </w:t>
            </w:r>
            <w:r>
              <w:t>:</w:t>
            </w:r>
          </w:p>
          <w:p w:rsidR="00F95BC6" w:rsidRDefault="00BB1D6C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t>M</w:t>
            </w:r>
            <w:r>
              <w:rPr>
                <w:lang w:val="id-ID"/>
              </w:rPr>
              <w:t xml:space="preserve">enjelaskan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</w:p>
          <w:p w:rsidR="00F95BC6" w:rsidRDefault="00BB1D6C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klasifikasi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  <w:r>
              <w:rPr>
                <w:lang w:val="id-ID"/>
              </w:rPr>
              <w:t>.</w:t>
            </w:r>
          </w:p>
          <w:p w:rsidR="00F95BC6" w:rsidRDefault="00BB1D6C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dinamika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  <w:r>
              <w:t>.</w:t>
            </w:r>
          </w:p>
          <w:p w:rsidR="00F95BC6" w:rsidRDefault="00BB1D6C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pehitungan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software </w:t>
            </w:r>
            <w:proofErr w:type="spellStart"/>
            <w:r>
              <w:t>komputasi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</w:tr>
      <w:tr w:rsidR="00F95BC6">
        <w:trPr>
          <w:trHeight w:val="345"/>
        </w:trPr>
        <w:tc>
          <w:tcPr>
            <w:tcW w:w="4503" w:type="dxa"/>
            <w:gridSpan w:val="3"/>
            <w:shd w:val="clear" w:color="auto" w:fill="auto"/>
          </w:tcPr>
          <w:p w:rsidR="00F95BC6" w:rsidRDefault="00BB1D6C">
            <w:pPr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Diskripsi Singkat</w:t>
            </w:r>
            <w:r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1419" w:type="dxa"/>
            <w:gridSpan w:val="15"/>
          </w:tcPr>
          <w:p w:rsidR="00F95BC6" w:rsidRDefault="00BB1D6C">
            <w:r>
              <w:rPr>
                <w:lang w:val="id-ID"/>
              </w:rPr>
              <w:t xml:space="preserve">MK </w:t>
            </w:r>
            <w:r>
              <w:t xml:space="preserve">Kimia </w:t>
            </w:r>
            <w:proofErr w:type="spellStart"/>
            <w:r>
              <w:t>Kuantum</w:t>
            </w:r>
            <w:proofErr w:type="spellEnd"/>
            <w:r>
              <w:rPr>
                <w:lang w:val="id-ID"/>
              </w:rPr>
              <w:t xml:space="preserve"> membahas tentang </w:t>
            </w:r>
            <w:r>
              <w:t>:</w:t>
            </w:r>
          </w:p>
          <w:p w:rsidR="00F95BC6" w:rsidRDefault="00BB1D6C">
            <w:pPr>
              <w:ind w:left="627" w:hanging="270"/>
            </w:pPr>
            <w:r>
              <w:t xml:space="preserve">1. </w:t>
            </w:r>
            <w:proofErr w:type="spellStart"/>
            <w:r>
              <w:t>Tinjaun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  <w:r>
              <w:t xml:space="preserve">: </w:t>
            </w:r>
            <w:proofErr w:type="spellStart"/>
            <w:r>
              <w:t>teoritik</w:t>
            </w:r>
            <w:proofErr w:type="spellEnd"/>
            <w:r>
              <w:t xml:space="preserve">,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model.</w:t>
            </w:r>
          </w:p>
          <w:p w:rsidR="00F95BC6" w:rsidRDefault="00BB1D6C">
            <w:pPr>
              <w:ind w:left="627" w:hanging="270"/>
            </w:pPr>
            <w:r>
              <w:t xml:space="preserve">2.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</w:t>
            </w:r>
            <w:r>
              <w:t>ikasi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kekinian</w:t>
            </w:r>
            <w:proofErr w:type="spellEnd"/>
            <w:r>
              <w:t>.</w:t>
            </w:r>
          </w:p>
        </w:tc>
      </w:tr>
      <w:tr w:rsidR="00F95BC6">
        <w:trPr>
          <w:trHeight w:val="345"/>
        </w:trPr>
        <w:tc>
          <w:tcPr>
            <w:tcW w:w="4503" w:type="dxa"/>
            <w:gridSpan w:val="3"/>
            <w:shd w:val="clear" w:color="auto" w:fill="auto"/>
          </w:tcPr>
          <w:p w:rsidR="00F95BC6" w:rsidRDefault="00BB1D6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Pokok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Bahasan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Bahan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11419" w:type="dxa"/>
            <w:gridSpan w:val="15"/>
          </w:tcPr>
          <w:p w:rsidR="00F95BC6" w:rsidRDefault="00BB1D6C">
            <w:r>
              <w:rPr>
                <w:lang w:val="id-ID"/>
              </w:rPr>
              <w:t>Dalam perkuliahan ini dibahas</w:t>
            </w:r>
            <w:r>
              <w:t>:</w:t>
            </w:r>
          </w:p>
          <w:p w:rsidR="00F95BC6" w:rsidRDefault="00BB1D6C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r>
              <w:rPr>
                <w:lang w:val="id-ID"/>
              </w:rPr>
              <w:t>Mekanika Klasik dan Gejala-Gejala Kuantum</w:t>
            </w:r>
          </w:p>
          <w:p w:rsidR="00F95BC6" w:rsidRDefault="00BB1D6C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Schrodinger </w:t>
            </w:r>
          </w:p>
          <w:p w:rsidR="00F95BC6" w:rsidRDefault="00BB1D6C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partikel</w:t>
            </w:r>
            <w:proofErr w:type="spellEnd"/>
            <w:r>
              <w:t xml:space="preserve"> </w:t>
            </w:r>
            <w:proofErr w:type="spellStart"/>
            <w:r>
              <w:t>identik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molekular</w:t>
            </w:r>
            <w:proofErr w:type="spellEnd"/>
          </w:p>
          <w:p w:rsidR="00F95BC6" w:rsidRDefault="00BB1D6C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density</w:t>
            </w:r>
          </w:p>
          <w:p w:rsidR="00F95BC6" w:rsidRDefault="00BB1D6C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pemograman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sofware</w:t>
            </w:r>
            <w:proofErr w:type="spellEnd"/>
            <w:r>
              <w:t xml:space="preserve"> ORCA</w:t>
            </w:r>
          </w:p>
        </w:tc>
      </w:tr>
      <w:tr w:rsidR="00F95BC6">
        <w:tc>
          <w:tcPr>
            <w:tcW w:w="4503" w:type="dxa"/>
            <w:gridSpan w:val="3"/>
            <w:vMerge w:val="restart"/>
            <w:shd w:val="clear" w:color="auto" w:fill="auto"/>
          </w:tcPr>
          <w:p w:rsidR="00F95BC6" w:rsidRDefault="00BB1D6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3796" w:type="dxa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95BC6" w:rsidRDefault="00BB1D6C">
            <w:pPr>
              <w:ind w:left="26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Utama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7623" w:type="dxa"/>
            <w:gridSpan w:val="11"/>
            <w:tcBorders>
              <w:bottom w:val="single" w:sz="4" w:space="0" w:color="FFFFFF"/>
            </w:tcBorders>
          </w:tcPr>
          <w:p w:rsidR="00F95BC6" w:rsidRDefault="00F95BC6">
            <w:pPr>
              <w:ind w:left="26"/>
              <w:rPr>
                <w:rFonts w:cs="Arial"/>
                <w:b/>
              </w:rPr>
            </w:pPr>
          </w:p>
        </w:tc>
      </w:tr>
      <w:tr w:rsidR="00F95BC6"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  <w:lang w:val="id-ID"/>
              </w:rPr>
            </w:pPr>
          </w:p>
        </w:tc>
        <w:tc>
          <w:tcPr>
            <w:tcW w:w="11419" w:type="dxa"/>
            <w:gridSpan w:val="15"/>
          </w:tcPr>
          <w:p w:rsidR="00F95BC6" w:rsidRDefault="00BB1D6C">
            <w:pPr>
              <w:numPr>
                <w:ilvl w:val="0"/>
                <w:numId w:val="5"/>
              </w:numPr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Hanna, Melvin, W, 1969. Quantum Mechanics in Chemistry, Second Edition, W A Benjamin inc., Menlo Park California.</w:t>
            </w:r>
          </w:p>
          <w:p w:rsidR="00F95BC6" w:rsidRDefault="00BB1D6C">
            <w:pPr>
              <w:numPr>
                <w:ilvl w:val="0"/>
                <w:numId w:val="5"/>
              </w:numPr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 xml:space="preserve">House J. E. 2004. </w:t>
            </w:r>
            <w:r>
              <w:rPr>
                <w:lang w:val="id-ID"/>
              </w:rPr>
              <w:t>Fundamentals of Quantum Chemistry. Second Edition. Illinois State University. Elsevier Academic Press.</w:t>
            </w:r>
          </w:p>
          <w:p w:rsidR="00F95BC6" w:rsidRDefault="00BB1D6C">
            <w:pPr>
              <w:numPr>
                <w:ilvl w:val="0"/>
                <w:numId w:val="5"/>
              </w:numPr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 xml:space="preserve">Levine Ira N., 1991. Quantum Chemistry, Fourth Edition, Prentice Hell, New York. </w:t>
            </w:r>
          </w:p>
          <w:p w:rsidR="00F95BC6" w:rsidRDefault="00BB1D6C">
            <w:pPr>
              <w:numPr>
                <w:ilvl w:val="0"/>
                <w:numId w:val="5"/>
              </w:numPr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Purwanto Agus., 1996. Pengantar Fisika Kuantum. Citra Media Surabaya.</w:t>
            </w:r>
          </w:p>
          <w:p w:rsidR="00F95BC6" w:rsidRDefault="00BB1D6C">
            <w:pPr>
              <w:numPr>
                <w:ilvl w:val="0"/>
                <w:numId w:val="5"/>
              </w:numPr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lastRenderedPageBreak/>
              <w:t>Dogra, Dogra., 1990. Kimia Fisikadan Soal-Soal, Cetakan Pertama, Universitas Indonesia Press. Jakarta</w:t>
            </w:r>
          </w:p>
        </w:tc>
      </w:tr>
      <w:tr w:rsidR="00F95BC6"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  <w:lang w:val="id-ID"/>
              </w:rPr>
            </w:pPr>
          </w:p>
        </w:tc>
        <w:tc>
          <w:tcPr>
            <w:tcW w:w="3796" w:type="dxa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95BC6" w:rsidRDefault="00BB1D6C">
            <w:r>
              <w:rPr>
                <w:rFonts w:cs="TimesNewRoman,Italic"/>
                <w:b/>
                <w:iCs/>
                <w:color w:val="000000"/>
                <w:sz w:val="22"/>
                <w:szCs w:val="22"/>
                <w:lang w:val="id-ID"/>
              </w:rPr>
              <w:t>Pendukung</w:t>
            </w:r>
            <w:r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7623" w:type="dxa"/>
            <w:gridSpan w:val="11"/>
            <w:tcBorders>
              <w:top w:val="single" w:sz="8" w:space="0" w:color="FFFFFF"/>
            </w:tcBorders>
          </w:tcPr>
          <w:p w:rsidR="00F95BC6" w:rsidRDefault="00F95BC6"/>
        </w:tc>
      </w:tr>
      <w:tr w:rsidR="00F95BC6"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  <w:lang w:val="id-ID"/>
              </w:rPr>
            </w:pPr>
          </w:p>
        </w:tc>
        <w:tc>
          <w:tcPr>
            <w:tcW w:w="11419" w:type="dxa"/>
            <w:gridSpan w:val="15"/>
          </w:tcPr>
          <w:p w:rsidR="00F95BC6" w:rsidRDefault="00BB1D6C">
            <w:pPr>
              <w:pStyle w:val="ListParagraph"/>
              <w:numPr>
                <w:ilvl w:val="0"/>
                <w:numId w:val="6"/>
              </w:numPr>
              <w:ind w:left="0" w:firstLineChars="25" w:firstLine="60"/>
              <w:rPr>
                <w:lang w:val="id-ID"/>
              </w:rPr>
            </w:pPr>
            <w:r>
              <w:rPr>
                <w:lang w:val="id-ID"/>
              </w:rPr>
              <w:t xml:space="preserve">Atkins, P.W, 1990, Physical Chemistry. Fourth Edition. Oxford University Press. Oxford. </w:t>
            </w:r>
          </w:p>
          <w:p w:rsidR="00F95BC6" w:rsidRDefault="00BB1D6C">
            <w:pPr>
              <w:pStyle w:val="ListParagraph"/>
              <w:numPr>
                <w:ilvl w:val="0"/>
                <w:numId w:val="6"/>
              </w:numPr>
              <w:ind w:left="0" w:firstLineChars="25" w:firstLine="55"/>
            </w:pPr>
            <w:r>
              <w:rPr>
                <w:sz w:val="22"/>
                <w:szCs w:val="22"/>
                <w:lang w:val="id-ID"/>
              </w:rPr>
              <w:t xml:space="preserve">Castellan Gilbert W. 1983. Physical Chemistry. </w:t>
            </w:r>
            <w:r>
              <w:rPr>
                <w:sz w:val="22"/>
                <w:szCs w:val="22"/>
                <w:lang w:val="id-ID"/>
              </w:rPr>
              <w:t>Third  Edition. Addison Wesley,  Menlo Park, California.</w:t>
            </w:r>
          </w:p>
          <w:p w:rsidR="00F95BC6" w:rsidRDefault="00BB1D6C">
            <w:pPr>
              <w:pStyle w:val="ListParagraph"/>
              <w:numPr>
                <w:ilvl w:val="0"/>
                <w:numId w:val="6"/>
              </w:numPr>
              <w:ind w:leftChars="25" w:left="480" w:hangingChars="175" w:hanging="420"/>
            </w:pPr>
            <w:proofErr w:type="spellStart"/>
            <w:r>
              <w:t>Fitts</w:t>
            </w:r>
            <w:proofErr w:type="spellEnd"/>
            <w:r>
              <w:t xml:space="preserve">, Donald D. 2002. Principles of Quantum Mechanics: As Applied to Chemistry and Chemical Physic. </w:t>
            </w:r>
            <w:r>
              <w:rPr>
                <w:lang w:val="id-ID"/>
              </w:rPr>
              <w:t xml:space="preserve">      </w:t>
            </w:r>
            <w:r>
              <w:t>New York: Cambridge University Press.</w:t>
            </w:r>
          </w:p>
          <w:p w:rsidR="00F95BC6" w:rsidRDefault="00BB1D6C">
            <w:pPr>
              <w:pStyle w:val="ListParagraph"/>
              <w:numPr>
                <w:ilvl w:val="0"/>
                <w:numId w:val="6"/>
              </w:numPr>
              <w:ind w:leftChars="25" w:left="480" w:hangingChars="175" w:hanging="420"/>
            </w:pPr>
            <w:r>
              <w:t xml:space="preserve">Koch, Wolfram and Max C. </w:t>
            </w:r>
            <w:proofErr w:type="spellStart"/>
            <w:r>
              <w:t>Holthausen</w:t>
            </w:r>
            <w:proofErr w:type="spellEnd"/>
            <w:r>
              <w:t>. 2001. A Chemist’s</w:t>
            </w:r>
            <w:r>
              <w:t xml:space="preserve"> Guide to Density Functional Theory. 2nd ed. </w:t>
            </w:r>
            <w:proofErr w:type="spellStart"/>
            <w:r>
              <w:t>Weinheim</w:t>
            </w:r>
            <w:proofErr w:type="spellEnd"/>
            <w:r>
              <w:t xml:space="preserve"> Germany: Wiley-VCH </w:t>
            </w:r>
            <w:proofErr w:type="spellStart"/>
            <w:r>
              <w:t>Verlag</w:t>
            </w:r>
            <w:proofErr w:type="spellEnd"/>
            <w:r>
              <w:t>.</w:t>
            </w:r>
          </w:p>
        </w:tc>
      </w:tr>
      <w:tr w:rsidR="00F95BC6">
        <w:tc>
          <w:tcPr>
            <w:tcW w:w="4503" w:type="dxa"/>
            <w:gridSpan w:val="3"/>
            <w:vMerge w:val="restart"/>
            <w:shd w:val="clear" w:color="auto" w:fill="auto"/>
          </w:tcPr>
          <w:p w:rsidR="00F95BC6" w:rsidRDefault="00BB1D6C">
            <w:pPr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Media Pembelajaran</w:t>
            </w:r>
          </w:p>
        </w:tc>
        <w:tc>
          <w:tcPr>
            <w:tcW w:w="6738" w:type="dxa"/>
            <w:gridSpan w:val="9"/>
            <w:shd w:val="clear" w:color="auto" w:fill="E7E6E6"/>
          </w:tcPr>
          <w:p w:rsidR="00F95BC6" w:rsidRDefault="00BB1D6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id-ID"/>
              </w:rPr>
              <w:t>e</w:t>
            </w:r>
            <w:proofErr w:type="spellStart"/>
            <w:r>
              <w:rPr>
                <w:b/>
                <w:sz w:val="22"/>
                <w:szCs w:val="22"/>
              </w:rPr>
              <w:t>rangkat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lunak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646" w:type="dxa"/>
            <w:shd w:val="clear" w:color="auto" w:fill="E7E6E6"/>
          </w:tcPr>
          <w:p w:rsidR="00F95BC6" w:rsidRDefault="00F95BC6">
            <w:pPr>
              <w:rPr>
                <w:b/>
              </w:rPr>
            </w:pPr>
          </w:p>
        </w:tc>
        <w:tc>
          <w:tcPr>
            <w:tcW w:w="4035" w:type="dxa"/>
            <w:gridSpan w:val="5"/>
            <w:shd w:val="clear" w:color="auto" w:fill="E7E6E6"/>
          </w:tcPr>
          <w:p w:rsidR="00F95BC6" w:rsidRDefault="00BB1D6C">
            <w:pPr>
              <w:rPr>
                <w:b/>
                <w:lang w:val="id-ID"/>
              </w:rPr>
            </w:pPr>
            <w:proofErr w:type="spellStart"/>
            <w:r>
              <w:rPr>
                <w:b/>
                <w:sz w:val="22"/>
                <w:szCs w:val="22"/>
              </w:rPr>
              <w:t>Perangkat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keras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F95BC6">
        <w:trPr>
          <w:trHeight w:val="412"/>
        </w:trPr>
        <w:tc>
          <w:tcPr>
            <w:tcW w:w="4503" w:type="dxa"/>
            <w:gridSpan w:val="3"/>
            <w:vMerge/>
            <w:shd w:val="clear" w:color="auto" w:fill="auto"/>
          </w:tcPr>
          <w:p w:rsidR="00F95BC6" w:rsidRDefault="00F95BC6">
            <w:pPr>
              <w:rPr>
                <w:b/>
                <w:lang w:val="id-ID"/>
              </w:rPr>
            </w:pPr>
          </w:p>
        </w:tc>
        <w:tc>
          <w:tcPr>
            <w:tcW w:w="6738" w:type="dxa"/>
            <w:gridSpan w:val="9"/>
            <w:shd w:val="clear" w:color="auto" w:fill="auto"/>
          </w:tcPr>
          <w:p w:rsidR="00F95BC6" w:rsidRDefault="00F95BC6">
            <w:pPr>
              <w:rPr>
                <w:lang w:val="id-ID"/>
              </w:rPr>
            </w:pPr>
          </w:p>
        </w:tc>
        <w:tc>
          <w:tcPr>
            <w:tcW w:w="646" w:type="dxa"/>
          </w:tcPr>
          <w:p w:rsidR="00F95BC6" w:rsidRDefault="00F95BC6">
            <w:pPr>
              <w:rPr>
                <w:lang w:val="id-ID"/>
              </w:rPr>
            </w:pPr>
          </w:p>
        </w:tc>
        <w:tc>
          <w:tcPr>
            <w:tcW w:w="4035" w:type="dxa"/>
            <w:gridSpan w:val="5"/>
            <w:shd w:val="clear" w:color="auto" w:fill="auto"/>
          </w:tcPr>
          <w:p w:rsidR="00F95BC6" w:rsidRDefault="00BB1D6C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Papan Tulis, LCD, </w:t>
            </w:r>
            <w:r>
              <w:rPr>
                <w:sz w:val="22"/>
                <w:szCs w:val="22"/>
              </w:rPr>
              <w:t xml:space="preserve">Laptop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Alat Tulis</w:t>
            </w:r>
          </w:p>
        </w:tc>
      </w:tr>
      <w:tr w:rsidR="00F95BC6">
        <w:tc>
          <w:tcPr>
            <w:tcW w:w="4503" w:type="dxa"/>
            <w:gridSpan w:val="3"/>
            <w:shd w:val="clear" w:color="auto" w:fill="auto"/>
          </w:tcPr>
          <w:p w:rsidR="00F95BC6" w:rsidRDefault="00BB1D6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Team Teaching</w:t>
            </w:r>
          </w:p>
        </w:tc>
        <w:tc>
          <w:tcPr>
            <w:tcW w:w="11419" w:type="dxa"/>
            <w:gridSpan w:val="15"/>
          </w:tcPr>
          <w:p w:rsidR="00F95BC6" w:rsidRDefault="00BB1D6C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Hardi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Ys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id-ID"/>
              </w:rPr>
              <w:t>S.Si.,</w:t>
            </w:r>
            <w:proofErr w:type="gramEnd"/>
            <w:r>
              <w:rPr>
                <w:sz w:val="22"/>
                <w:szCs w:val="22"/>
                <w:lang w:val="id-ID"/>
              </w:rPr>
              <w:t xml:space="preserve"> M.Si.</w:t>
            </w:r>
          </w:p>
          <w:p w:rsidR="00F95BC6" w:rsidRDefault="00BB1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Lufsyi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Mahmuddin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S.Si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M.Si</w:t>
            </w:r>
            <w:proofErr w:type="spellEnd"/>
          </w:p>
          <w:p w:rsidR="00F95BC6" w:rsidRDefault="00BB1D6C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Ni </w:t>
            </w:r>
            <w:proofErr w:type="spellStart"/>
            <w:r>
              <w:rPr>
                <w:sz w:val="22"/>
                <w:szCs w:val="22"/>
              </w:rPr>
              <w:t>Ketut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Sumarni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id-ID"/>
              </w:rPr>
              <w:t>S.Si.,</w:t>
            </w:r>
            <w:proofErr w:type="gramEnd"/>
            <w:r>
              <w:rPr>
                <w:sz w:val="22"/>
                <w:szCs w:val="22"/>
                <w:lang w:val="id-ID"/>
              </w:rPr>
              <w:t xml:space="preserve"> M.Si.</w:t>
            </w:r>
          </w:p>
        </w:tc>
      </w:tr>
      <w:tr w:rsidR="00F95BC6">
        <w:tc>
          <w:tcPr>
            <w:tcW w:w="4503" w:type="dxa"/>
            <w:gridSpan w:val="3"/>
            <w:shd w:val="clear" w:color="auto" w:fill="auto"/>
          </w:tcPr>
          <w:p w:rsidR="00F95BC6" w:rsidRDefault="00BB1D6C">
            <w:pPr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Matakuliah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1419" w:type="dxa"/>
            <w:gridSpan w:val="15"/>
          </w:tcPr>
          <w:p w:rsidR="00F95BC6" w:rsidRDefault="00BB1D6C">
            <w:pPr>
              <w:rPr>
                <w:lang w:val="id-ID"/>
              </w:rPr>
            </w:pPr>
            <w:r>
              <w:rPr>
                <w:lang w:val="id-ID"/>
              </w:rPr>
              <w:t>Kimia Dasar dan kalkulus</w:t>
            </w:r>
          </w:p>
        </w:tc>
      </w:tr>
      <w:tr w:rsidR="00F95BC6">
        <w:trPr>
          <w:trHeight w:val="636"/>
        </w:trPr>
        <w:tc>
          <w:tcPr>
            <w:tcW w:w="959" w:type="dxa"/>
            <w:shd w:val="clear" w:color="auto" w:fill="E7E6E6"/>
            <w:vAlign w:val="center"/>
          </w:tcPr>
          <w:p w:rsidR="00F95BC6" w:rsidRDefault="00BB1D6C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g </w:t>
            </w:r>
            <w:r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3544" w:type="dxa"/>
            <w:gridSpan w:val="2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2561" w:type="dxa"/>
            <w:gridSpan w:val="2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2693" w:type="dxa"/>
            <w:gridSpan w:val="5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1277" w:type="dxa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color w:val="3333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2426" w:type="dxa"/>
            <w:gridSpan w:val="4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1554" w:type="dxa"/>
            <w:gridSpan w:val="2"/>
            <w:shd w:val="clear" w:color="auto" w:fill="E7E6E6"/>
          </w:tcPr>
          <w:p w:rsidR="00F95BC6" w:rsidRDefault="00BB1D6C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908" w:type="dxa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Bobot </w:t>
            </w:r>
            <w:proofErr w:type="spellStart"/>
            <w:r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95BC6">
        <w:trPr>
          <w:trHeight w:val="359"/>
        </w:trPr>
        <w:tc>
          <w:tcPr>
            <w:tcW w:w="959" w:type="dxa"/>
            <w:shd w:val="clear" w:color="auto" w:fill="E7E6E6"/>
            <w:vAlign w:val="center"/>
          </w:tcPr>
          <w:p w:rsidR="00F95BC6" w:rsidRDefault="00BB1D6C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3544" w:type="dxa"/>
            <w:gridSpan w:val="2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>
              <w:rPr>
                <w:b/>
                <w:bCs/>
                <w:i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2561" w:type="dxa"/>
            <w:gridSpan w:val="2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2693" w:type="dxa"/>
            <w:gridSpan w:val="5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1277" w:type="dxa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2426" w:type="dxa"/>
            <w:gridSpan w:val="4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1554" w:type="dxa"/>
            <w:gridSpan w:val="2"/>
            <w:shd w:val="clear" w:color="auto" w:fill="E7E6E6"/>
          </w:tcPr>
          <w:p w:rsidR="00F95BC6" w:rsidRDefault="00BB1D6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908" w:type="dxa"/>
            <w:shd w:val="clear" w:color="auto" w:fill="E7E6E6"/>
            <w:vAlign w:val="center"/>
          </w:tcPr>
          <w:p w:rsidR="00F95BC6" w:rsidRDefault="00BB1D6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Kontrak kuliah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pStyle w:val="ListParagraph"/>
              <w:spacing w:before="120"/>
              <w:ind w:left="3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Cakupan materi kimia kuantum dan penetapan aturan, serta penilaian untuk disepakati bersama dalam satu semester.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numPr>
                <w:ilvl w:val="0"/>
                <w:numId w:val="7"/>
              </w:num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numPr>
                <w:ilvl w:val="0"/>
                <w:numId w:val="7"/>
              </w:num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Diskusi</w:t>
            </w: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Mahasiswa :</w:t>
            </w:r>
          </w:p>
          <w:p w:rsidR="00F95BC6" w:rsidRDefault="00BB1D6C">
            <w:pPr>
              <w:numPr>
                <w:ilvl w:val="0"/>
                <w:numId w:val="8"/>
              </w:num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Menyimak dan memperhatikan penjelasan dosen</w:t>
            </w:r>
          </w:p>
          <w:p w:rsidR="00F95BC6" w:rsidRDefault="00BB1D6C">
            <w:pPr>
              <w:numPr>
                <w:ilvl w:val="0"/>
                <w:numId w:val="8"/>
              </w:num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Tanya jawab antara dosen</w:t>
            </w:r>
            <w:r>
              <w:rPr>
                <w:lang w:val="id-ID"/>
              </w:rPr>
              <w:t xml:space="preserve"> dan mahasiswa.</w:t>
            </w:r>
          </w:p>
        </w:tc>
        <w:tc>
          <w:tcPr>
            <w:tcW w:w="1554" w:type="dxa"/>
            <w:gridSpan w:val="2"/>
          </w:tcPr>
          <w:p w:rsidR="00F95BC6" w:rsidRDefault="00F95BC6">
            <w:pPr>
              <w:spacing w:before="120"/>
              <w:rPr>
                <w:rFonts w:cs="Calibri"/>
                <w:bCs/>
                <w:lang w:val="id-ID"/>
              </w:rPr>
            </w:pP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5%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 xml:space="preserve">Mahasiswa memiliki kemampuan menjelaskan keterbatasan mekanika klasik dalam menjelaskan spektra atom, Radiasi benda hitam,  efek fotolistrik, efek Compton, Hipotesis de Broglie dan Difraksi Elektron 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pStyle w:val="ListParagraph"/>
              <w:spacing w:before="120"/>
              <w:ind w:left="33"/>
              <w:jc w:val="both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 xml:space="preserve"> Mekanika Klasik dan Gejala-Gejala Kuantum</w:t>
            </w:r>
          </w:p>
          <w:p w:rsidR="00F95BC6" w:rsidRDefault="00BB1D6C">
            <w:pPr>
              <w:pStyle w:val="ListParagraph"/>
              <w:spacing w:before="120"/>
              <w:ind w:left="3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(Aspek eksperimen teori kuantum)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numPr>
                <w:ilvl w:val="0"/>
                <w:numId w:val="9"/>
              </w:num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numPr>
                <w:ilvl w:val="0"/>
                <w:numId w:val="9"/>
              </w:num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Diskusi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numPr>
                <w:ilvl w:val="0"/>
                <w:numId w:val="10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Power point</w:t>
            </w:r>
          </w:p>
          <w:p w:rsidR="00F95BC6" w:rsidRDefault="00BB1D6C">
            <w:pPr>
              <w:numPr>
                <w:ilvl w:val="0"/>
                <w:numId w:val="10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Papan tulis dan spidol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numPr>
                <w:ilvl w:val="0"/>
                <w:numId w:val="11"/>
              </w:num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Menyimak dan memperhatikan penjelasan dosen</w:t>
            </w:r>
          </w:p>
          <w:p w:rsidR="00F95BC6" w:rsidRDefault="00BB1D6C">
            <w:pPr>
              <w:numPr>
                <w:ilvl w:val="0"/>
                <w:numId w:val="11"/>
              </w:num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Tanya jawab antara dosen dan mahasiswa</w:t>
            </w:r>
          </w:p>
          <w:p w:rsidR="00F95BC6" w:rsidRDefault="00BB1D6C">
            <w:pPr>
              <w:numPr>
                <w:ilvl w:val="0"/>
                <w:numId w:val="11"/>
              </w:numPr>
              <w:spacing w:before="120"/>
              <w:rPr>
                <w:lang w:val="id-ID"/>
              </w:rPr>
            </w:pPr>
            <w:r>
              <w:rPr>
                <w:lang w:val="id-ID"/>
              </w:rPr>
              <w:t>Mengerjakan tugas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numPr>
                <w:ilvl w:val="0"/>
                <w:numId w:val="12"/>
              </w:num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Kemampuan mahasiswa dalam memahami materi yang disampaikan</w:t>
            </w:r>
          </w:p>
          <w:p w:rsidR="00F95BC6" w:rsidRDefault="00BB1D6C">
            <w:pPr>
              <w:numPr>
                <w:ilvl w:val="0"/>
                <w:numId w:val="12"/>
              </w:num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 xml:space="preserve">Kemampuan mahasiswa mengejakan tugas secara </w:t>
            </w:r>
            <w:r>
              <w:rPr>
                <w:rFonts w:cs="Calibri"/>
                <w:bCs/>
                <w:lang w:val="id-ID"/>
              </w:rPr>
              <w:lastRenderedPageBreak/>
              <w:t>mandiri dan kelompok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lastRenderedPageBreak/>
              <w:t>15%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 xml:space="preserve">Mahasiswa memiliki kemampuan dalam menerapkan konsep matematika yang relevan dalam meyelesaikan persamaan </w:t>
            </w:r>
            <w:r>
              <w:rPr>
                <w:rFonts w:cs="Calibri"/>
                <w:lang w:val="id-ID"/>
              </w:rPr>
              <w:t>yang berkaitan dengan mekanika kuantum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pStyle w:val="ListParagraph"/>
              <w:spacing w:before="120"/>
              <w:ind w:left="33"/>
              <w:jc w:val="both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Pendahuluan matematika penunjang mekanika kuantum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numPr>
                <w:ilvl w:val="0"/>
                <w:numId w:val="13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numPr>
                <w:ilvl w:val="0"/>
                <w:numId w:val="13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Diskusi</w:t>
            </w:r>
          </w:p>
          <w:p w:rsidR="00F95BC6" w:rsidRDefault="00BB1D6C">
            <w:pPr>
              <w:numPr>
                <w:ilvl w:val="0"/>
                <w:numId w:val="13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Pemberian tugas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numPr>
                <w:ilvl w:val="0"/>
                <w:numId w:val="14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Power point</w:t>
            </w:r>
          </w:p>
          <w:p w:rsidR="00F95BC6" w:rsidRDefault="00BB1D6C">
            <w:pPr>
              <w:numPr>
                <w:ilvl w:val="0"/>
                <w:numId w:val="14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Papan tulis dan spidol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1. Menyimak dan memperhatikan penjelasan dosen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 xml:space="preserve">2. Tanya jawab </w:t>
            </w:r>
            <w:r>
              <w:rPr>
                <w:lang w:val="id-ID"/>
              </w:rPr>
              <w:t>antara dosen dan mahasiswa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Kemampuan mahasiswa dalam berargumen dan memahami materi yang disampaikan</w:t>
            </w:r>
          </w:p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Mampu mengerjakan tugas secara mandiri dan berkelompok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25%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right="-108"/>
              <w:jc w:val="both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 xml:space="preserve">    4.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memiliki kemampuan menjelaskan mekanika kuantum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pStyle w:val="ListParagraph"/>
              <w:spacing w:before="120"/>
              <w:ind w:left="36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Teori Mekanika Kuantum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numPr>
                <w:ilvl w:val="0"/>
                <w:numId w:val="13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2. Diskusi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numPr>
                <w:ilvl w:val="0"/>
                <w:numId w:val="14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Power point</w:t>
            </w:r>
          </w:p>
          <w:p w:rsidR="00F95BC6" w:rsidRDefault="00BB1D6C">
            <w:pPr>
              <w:numPr>
                <w:ilvl w:val="0"/>
                <w:numId w:val="14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Papan tulis dan spidol</w:t>
            </w:r>
          </w:p>
          <w:p w:rsidR="00F95BC6" w:rsidRDefault="00F95BC6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1. Menyimak dan memperhatikan penjelasan dosen</w:t>
            </w:r>
          </w:p>
          <w:p w:rsidR="00F95BC6" w:rsidRDefault="00BB1D6C">
            <w:pPr>
              <w:spacing w:before="120"/>
              <w:ind w:left="240" w:hangingChars="100" w:hanging="240"/>
            </w:pPr>
            <w:r>
              <w:rPr>
                <w:lang w:val="id-ID"/>
              </w:rPr>
              <w:t>2. Tanya jawab antara dosen dan mahasiswa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Kemampuan mahasiswa dalam berargumen dan memahami materi yang disampaikan</w:t>
            </w:r>
          </w:p>
          <w:p w:rsidR="00F95BC6" w:rsidRDefault="00F95BC6">
            <w:pPr>
              <w:spacing w:before="120"/>
            </w:pP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40%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right="-108"/>
              <w:jc w:val="both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 xml:space="preserve">    5.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memiliki kemampuan dalam menerapkan konsep mekanika kuantum dalam sistem sederhana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pStyle w:val="ListParagraph"/>
              <w:spacing w:before="120"/>
              <w:ind w:left="35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Partikel dalam Kotak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numPr>
                <w:ilvl w:val="0"/>
                <w:numId w:val="15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2. Diskusi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numPr>
                <w:ilvl w:val="0"/>
                <w:numId w:val="16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Power point</w:t>
            </w:r>
          </w:p>
          <w:p w:rsidR="00F95BC6" w:rsidRDefault="00BB1D6C">
            <w:pPr>
              <w:numPr>
                <w:ilvl w:val="0"/>
                <w:numId w:val="16"/>
              </w:num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Papan tulis dan spidol</w:t>
            </w:r>
          </w:p>
          <w:p w:rsidR="00F95BC6" w:rsidRDefault="00F95BC6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 xml:space="preserve">1. Menyimak dan memperhatikan penjelasan </w:t>
            </w:r>
            <w:r>
              <w:rPr>
                <w:lang w:val="id-ID"/>
              </w:rPr>
              <w:t>dosen</w:t>
            </w:r>
          </w:p>
          <w:p w:rsidR="00F95BC6" w:rsidRDefault="00BB1D6C">
            <w:pPr>
              <w:spacing w:before="120"/>
              <w:ind w:left="240" w:hangingChars="100" w:hanging="240"/>
            </w:pPr>
            <w:r>
              <w:rPr>
                <w:lang w:val="id-ID"/>
              </w:rPr>
              <w:t>2. Tanya jawab antara dosen dan mahasiswa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Kemampuan mahasiswa dalam berargumen dan memahami materi yang disampaikan</w:t>
            </w:r>
          </w:p>
          <w:p w:rsidR="00F95BC6" w:rsidRDefault="00F95BC6">
            <w:pPr>
              <w:spacing w:before="120"/>
            </w:pP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55%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right="-108"/>
              <w:jc w:val="both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 xml:space="preserve">    6.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lang w:val="id-ID"/>
              </w:rPr>
            </w:pPr>
            <w:r>
              <w:rPr>
                <w:szCs w:val="22"/>
                <w:lang w:val="id-ID"/>
              </w:rPr>
              <w:t>M</w:t>
            </w:r>
            <w:proofErr w:type="spellStart"/>
            <w:r>
              <w:rPr>
                <w:szCs w:val="22"/>
              </w:rPr>
              <w:t>ahasiswa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mampu</w:t>
            </w:r>
            <w:proofErr w:type="spellEnd"/>
            <w:r>
              <w:rPr>
                <w:szCs w:val="22"/>
              </w:rPr>
              <w:t xml:space="preserve"> m</w:t>
            </w:r>
            <w:r>
              <w:rPr>
                <w:szCs w:val="22"/>
                <w:lang w:val="id-ID"/>
              </w:rPr>
              <w:t>endiskripsikan secara umum sifat-sifat kuantum atom hidrogen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numPr>
                <w:ilvl w:val="0"/>
                <w:numId w:val="17"/>
              </w:numPr>
              <w:tabs>
                <w:tab w:val="clear" w:pos="360"/>
              </w:tabs>
              <w:ind w:left="170" w:hanging="170"/>
              <w:jc w:val="both"/>
              <w:rPr>
                <w:lang w:val="id-ID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 xml:space="preserve">enjelaskan sifat-sifat umum </w:t>
            </w:r>
            <w:proofErr w:type="gramStart"/>
            <w:r>
              <w:rPr>
                <w:szCs w:val="22"/>
                <w:lang w:val="id-ID"/>
              </w:rPr>
              <w:t>gaya</w:t>
            </w:r>
            <w:proofErr w:type="gramEnd"/>
            <w:r>
              <w:rPr>
                <w:szCs w:val="22"/>
                <w:lang w:val="id-ID"/>
              </w:rPr>
              <w:t xml:space="preserve"> sentral.</w:t>
            </w:r>
          </w:p>
          <w:p w:rsidR="00F95BC6" w:rsidRDefault="00BB1D6C">
            <w:pPr>
              <w:numPr>
                <w:ilvl w:val="0"/>
                <w:numId w:val="17"/>
              </w:numPr>
              <w:tabs>
                <w:tab w:val="clear" w:pos="360"/>
              </w:tabs>
              <w:ind w:left="170" w:hanging="170"/>
              <w:rPr>
                <w:rFonts w:cs="Calibri"/>
                <w:bCs/>
                <w:lang w:val="id-ID"/>
              </w:rPr>
            </w:pPr>
            <w:r>
              <w:rPr>
                <w:szCs w:val="22"/>
              </w:rPr>
              <w:lastRenderedPageBreak/>
              <w:t>M</w:t>
            </w:r>
            <w:r>
              <w:rPr>
                <w:szCs w:val="22"/>
                <w:lang w:val="id-ID"/>
              </w:rPr>
              <w:t xml:space="preserve">enyelesaikan persamaan </w:t>
            </w:r>
            <w:proofErr w:type="gramStart"/>
            <w:r>
              <w:rPr>
                <w:szCs w:val="22"/>
                <w:lang w:val="id-ID"/>
              </w:rPr>
              <w:t>Schrödinger  tak</w:t>
            </w:r>
            <w:proofErr w:type="gramEnd"/>
            <w:r>
              <w:rPr>
                <w:szCs w:val="22"/>
                <w:lang w:val="id-ID"/>
              </w:rPr>
              <w:t xml:space="preserve"> gayut waktu untuk sistem atom bak hidrogen.</w:t>
            </w:r>
          </w:p>
          <w:p w:rsidR="00F95BC6" w:rsidRDefault="00BB1D6C">
            <w:pPr>
              <w:numPr>
                <w:ilvl w:val="0"/>
                <w:numId w:val="17"/>
              </w:numPr>
              <w:tabs>
                <w:tab w:val="clear" w:pos="360"/>
              </w:tabs>
              <w:ind w:left="170" w:hanging="170"/>
              <w:rPr>
                <w:rFonts w:cs="Calibri"/>
                <w:bCs/>
                <w:lang w:val="id-ID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>endapatkan spektrum energi untuk sistem atom bak hidrogen.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</w:rPr>
              <w:lastRenderedPageBreak/>
              <w:t xml:space="preserve">1. </w:t>
            </w: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2. Diskusi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numPr>
                <w:ilvl w:val="0"/>
                <w:numId w:val="18"/>
              </w:numPr>
              <w:spacing w:before="120"/>
              <w:rPr>
                <w:szCs w:val="20"/>
              </w:rPr>
            </w:pPr>
            <w:r>
              <w:rPr>
                <w:szCs w:val="20"/>
                <w:lang w:val="id-ID"/>
              </w:rPr>
              <w:t>Power poin</w:t>
            </w:r>
            <w:r>
              <w:rPr>
                <w:szCs w:val="20"/>
              </w:rPr>
              <w:t>t</w:t>
            </w:r>
          </w:p>
          <w:p w:rsidR="00F95BC6" w:rsidRDefault="00BB1D6C">
            <w:pPr>
              <w:numPr>
                <w:ilvl w:val="0"/>
                <w:numId w:val="18"/>
              </w:numPr>
              <w:spacing w:before="120"/>
              <w:rPr>
                <w:szCs w:val="20"/>
              </w:rPr>
            </w:pPr>
            <w:r>
              <w:rPr>
                <w:szCs w:val="20"/>
                <w:lang w:val="id-ID"/>
              </w:rPr>
              <w:t>Papan tulis dan spidol</w:t>
            </w: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lastRenderedPageBreak/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 xml:space="preserve">1. Menyimak dan </w:t>
            </w:r>
            <w:r>
              <w:rPr>
                <w:lang w:val="id-ID"/>
              </w:rPr>
              <w:t xml:space="preserve">memperhatikan </w:t>
            </w:r>
            <w:r>
              <w:rPr>
                <w:lang w:val="id-ID"/>
              </w:rPr>
              <w:lastRenderedPageBreak/>
              <w:t>penjelasan dosen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2. Tanya jawab antara dosen dan mahasiswa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lastRenderedPageBreak/>
              <w:t xml:space="preserve">Kemampuan mahasiswa dalam </w:t>
            </w:r>
            <w:r>
              <w:rPr>
                <w:rFonts w:cs="Calibri"/>
                <w:bCs/>
                <w:lang w:val="id-ID"/>
              </w:rPr>
              <w:lastRenderedPageBreak/>
              <w:t>memahami materi yang disampaikan</w:t>
            </w:r>
          </w:p>
          <w:p w:rsidR="00F95BC6" w:rsidRDefault="00BB1D6C">
            <w:pPr>
              <w:spacing w:before="120"/>
            </w:pPr>
            <w:r>
              <w:rPr>
                <w:rFonts w:cs="Calibri"/>
                <w:bCs/>
                <w:lang w:val="id-ID"/>
              </w:rPr>
              <w:t>Kemampuan mahasiswa mengejakan tugas secara mandiri dan kelompok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lastRenderedPageBreak/>
              <w:t>65%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right="-108"/>
              <w:jc w:val="both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 xml:space="preserve">    7.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lang w:val="id-ID"/>
              </w:rPr>
            </w:pPr>
            <w:r>
              <w:rPr>
                <w:szCs w:val="22"/>
                <w:lang w:val="id-ID"/>
              </w:rPr>
              <w:t>M</w:t>
            </w:r>
            <w:proofErr w:type="spellStart"/>
            <w:r>
              <w:rPr>
                <w:szCs w:val="22"/>
              </w:rPr>
              <w:t>ahasiswa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mampu</w:t>
            </w:r>
            <w:proofErr w:type="spellEnd"/>
            <w:r>
              <w:rPr>
                <w:szCs w:val="22"/>
              </w:rPr>
              <w:t xml:space="preserve"> m</w:t>
            </w:r>
            <w:r>
              <w:rPr>
                <w:szCs w:val="22"/>
                <w:lang w:val="id-ID"/>
              </w:rPr>
              <w:t>endiskripsikan secara umum dan</w:t>
            </w:r>
            <w:r>
              <w:rPr>
                <w:szCs w:val="22"/>
                <w:lang w:val="id-ID"/>
              </w:rPr>
              <w:t xml:space="preserve"> menyelesaikan persamaan eigen nilai operator-operator momentum sudut.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numPr>
                <w:ilvl w:val="0"/>
                <w:numId w:val="19"/>
              </w:numPr>
              <w:tabs>
                <w:tab w:val="clear" w:pos="360"/>
              </w:tabs>
              <w:ind w:left="170" w:hanging="170"/>
              <w:rPr>
                <w:lang w:val="id-ID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>enjelaskan peranan momentum sudut pada fungsi gelombang dalam mekanika kuantum.</w:t>
            </w:r>
          </w:p>
          <w:p w:rsidR="00F95BC6" w:rsidRDefault="00BB1D6C">
            <w:pPr>
              <w:numPr>
                <w:ilvl w:val="0"/>
                <w:numId w:val="19"/>
              </w:numPr>
              <w:tabs>
                <w:tab w:val="clear" w:pos="360"/>
              </w:tabs>
              <w:ind w:left="170" w:hanging="170"/>
              <w:jc w:val="both"/>
              <w:rPr>
                <w:rFonts w:cs="Calibri"/>
                <w:bCs/>
                <w:lang w:val="id-ID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>endapatkan operator momentum sudut dari observabel klasik.</w:t>
            </w:r>
          </w:p>
          <w:p w:rsidR="00F95BC6" w:rsidRDefault="00BB1D6C">
            <w:pPr>
              <w:numPr>
                <w:ilvl w:val="0"/>
                <w:numId w:val="19"/>
              </w:numPr>
              <w:tabs>
                <w:tab w:val="clear" w:pos="360"/>
              </w:tabs>
              <w:ind w:left="170" w:hanging="170"/>
              <w:rPr>
                <w:rFonts w:cs="Calibri"/>
                <w:bCs/>
                <w:lang w:val="id-ID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 xml:space="preserve">endapatkan </w:t>
            </w:r>
            <w:proofErr w:type="gramStart"/>
            <w:r>
              <w:rPr>
                <w:szCs w:val="22"/>
                <w:lang w:val="id-ID"/>
              </w:rPr>
              <w:t>eigen</w:t>
            </w:r>
            <w:proofErr w:type="gramEnd"/>
            <w:r>
              <w:rPr>
                <w:szCs w:val="22"/>
                <w:lang w:val="id-ID"/>
              </w:rPr>
              <w:t xml:space="preserve"> fungsi dan eigen nilai </w:t>
            </w:r>
            <w:r>
              <w:rPr>
                <w:szCs w:val="22"/>
                <w:lang w:val="id-ID"/>
              </w:rPr>
              <w:t>bersama dari momen-tum sudut kuadrat dan momentum sudut kearah-z dalam koordinat bola.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</w:rPr>
              <w:t xml:space="preserve">1. </w:t>
            </w: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2. Diskusi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Power point</w:t>
            </w:r>
          </w:p>
          <w:p w:rsidR="00F95BC6" w:rsidRDefault="00BB1D6C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Papan tulis dan spidol</w:t>
            </w: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1. Menyimak dan memperhatikan penjelasan dosen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2. Tanya jawab antara dosen da</w:t>
            </w:r>
            <w:r>
              <w:rPr>
                <w:lang w:val="id-ID"/>
              </w:rPr>
              <w:t>n mahasiswa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Kemampuan mahasiswa dalam berargumen dan memahami materi yang disampaikan</w:t>
            </w:r>
          </w:p>
          <w:p w:rsidR="00F95BC6" w:rsidRDefault="00BB1D6C">
            <w:pPr>
              <w:spacing w:before="120"/>
            </w:pPr>
            <w:r>
              <w:rPr>
                <w:rFonts w:cs="Calibri"/>
                <w:bCs/>
                <w:lang w:val="id-ID"/>
              </w:rPr>
              <w:t>Mampu mengerjakan tugas secara mandiri dan berkelompok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75%</w:t>
            </w:r>
          </w:p>
        </w:tc>
      </w:tr>
      <w:tr w:rsidR="00F95BC6">
        <w:trPr>
          <w:trHeight w:val="449"/>
        </w:trPr>
        <w:tc>
          <w:tcPr>
            <w:tcW w:w="959" w:type="dxa"/>
            <w:shd w:val="clear" w:color="auto" w:fill="E7E6E6"/>
          </w:tcPr>
          <w:p w:rsidR="00F95BC6" w:rsidRDefault="00BB1D6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501" w:type="dxa"/>
            <w:gridSpan w:val="14"/>
            <w:shd w:val="clear" w:color="auto" w:fill="E7E6E6"/>
          </w:tcPr>
          <w:p w:rsidR="00F95BC6" w:rsidRDefault="00BB1D6C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eastAsia="id-ID"/>
              </w:rPr>
              <w:t xml:space="preserve"> Tengah Semester</w:t>
            </w:r>
          </w:p>
        </w:tc>
        <w:tc>
          <w:tcPr>
            <w:tcW w:w="1554" w:type="dxa"/>
            <w:gridSpan w:val="2"/>
          </w:tcPr>
          <w:p w:rsidR="00F95BC6" w:rsidRDefault="00F95BC6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908" w:type="dxa"/>
            <w:shd w:val="clear" w:color="auto" w:fill="auto"/>
          </w:tcPr>
          <w:p w:rsidR="00F95BC6" w:rsidRDefault="00F95BC6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 w:rsidP="00BB1D6C">
            <w:pPr>
              <w:ind w:left="-90" w:right="-108" w:firstLineChars="150" w:firstLine="301"/>
              <w:jc w:val="both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</w:rPr>
            </w:pPr>
            <w:r>
              <w:rPr>
                <w:szCs w:val="22"/>
                <w:lang w:val="id-ID"/>
              </w:rPr>
              <w:t>M</w:t>
            </w:r>
            <w:proofErr w:type="spellStart"/>
            <w:r>
              <w:rPr>
                <w:szCs w:val="22"/>
              </w:rPr>
              <w:t>ahasiswa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mampu</w:t>
            </w:r>
            <w:proofErr w:type="spellEnd"/>
            <w:r>
              <w:rPr>
                <w:szCs w:val="22"/>
              </w:rPr>
              <w:t xml:space="preserve"> m</w:t>
            </w:r>
            <w:r>
              <w:rPr>
                <w:szCs w:val="22"/>
                <w:lang w:val="id-ID"/>
              </w:rPr>
              <w:t xml:space="preserve">endiskripsikan secara umum sifat-sifat spin dalam mekanika </w:t>
            </w:r>
            <w:r>
              <w:rPr>
                <w:szCs w:val="22"/>
                <w:lang w:val="id-ID"/>
              </w:rPr>
              <w:t>kuantum.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numPr>
                <w:ilvl w:val="0"/>
                <w:numId w:val="21"/>
              </w:numPr>
              <w:tabs>
                <w:tab w:val="clear" w:pos="360"/>
              </w:tabs>
              <w:ind w:left="170" w:hanging="170"/>
              <w:jc w:val="both"/>
              <w:rPr>
                <w:lang w:val="id-ID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>enjelaskan sifat-sifat momentum sudut spin 1/2.</w:t>
            </w:r>
          </w:p>
          <w:p w:rsidR="00F95BC6" w:rsidRDefault="00BB1D6C">
            <w:pPr>
              <w:numPr>
                <w:ilvl w:val="0"/>
                <w:numId w:val="21"/>
              </w:numPr>
              <w:tabs>
                <w:tab w:val="clear" w:pos="360"/>
              </w:tabs>
              <w:ind w:left="170" w:hanging="170"/>
              <w:jc w:val="both"/>
              <w:rPr>
                <w:rFonts w:cs="Calibri"/>
                <w:bCs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 xml:space="preserve">enjelaskan momentum sudut spin elektron jika berada dalam </w:t>
            </w:r>
            <w:proofErr w:type="gramStart"/>
            <w:r>
              <w:rPr>
                <w:szCs w:val="22"/>
                <w:lang w:val="id-ID"/>
              </w:rPr>
              <w:t>medan</w:t>
            </w:r>
            <w:proofErr w:type="gramEnd"/>
            <w:r>
              <w:rPr>
                <w:szCs w:val="22"/>
                <w:lang w:val="id-ID"/>
              </w:rPr>
              <w:t xml:space="preserve"> magnet.</w:t>
            </w:r>
          </w:p>
          <w:p w:rsidR="00F95BC6" w:rsidRDefault="00BB1D6C">
            <w:pPr>
              <w:numPr>
                <w:ilvl w:val="0"/>
                <w:numId w:val="21"/>
              </w:numPr>
              <w:tabs>
                <w:tab w:val="clear" w:pos="360"/>
              </w:tabs>
              <w:ind w:left="170" w:hanging="170"/>
              <w:jc w:val="both"/>
              <w:rPr>
                <w:rFonts w:cs="Calibri"/>
                <w:bCs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>enjelaskan momentum sudut total dalam sistem atom Hidrogen.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</w:rPr>
              <w:t xml:space="preserve">1. </w:t>
            </w: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2. Diskusi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pStyle w:val="ListParagraph"/>
              <w:numPr>
                <w:ilvl w:val="0"/>
                <w:numId w:val="22"/>
              </w:numPr>
              <w:spacing w:before="120"/>
              <w:ind w:left="357" w:hanging="357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Power point</w:t>
            </w:r>
          </w:p>
          <w:p w:rsidR="00F95BC6" w:rsidRDefault="00BB1D6C">
            <w:pPr>
              <w:pStyle w:val="ListParagraph"/>
              <w:numPr>
                <w:ilvl w:val="0"/>
                <w:numId w:val="22"/>
              </w:numPr>
              <w:spacing w:before="120"/>
              <w:ind w:left="357" w:hanging="357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Papan tulis dan </w:t>
            </w:r>
            <w:r>
              <w:rPr>
                <w:szCs w:val="20"/>
                <w:lang w:val="id-ID"/>
              </w:rPr>
              <w:t>spidol</w:t>
            </w: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1. Menyimak dan memperhatikan penjelasan dosen</w:t>
            </w:r>
          </w:p>
          <w:p w:rsidR="00F95BC6" w:rsidRDefault="00BB1D6C">
            <w:pPr>
              <w:spacing w:before="120"/>
              <w:ind w:left="170"/>
            </w:pPr>
            <w:r>
              <w:rPr>
                <w:lang w:val="id-ID"/>
              </w:rPr>
              <w:t>2. Tanya jawab antara dosen dan mahasiswa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Kemampuan mahasiswa dalam memahami materi yang disampaikan</w:t>
            </w:r>
          </w:p>
          <w:p w:rsidR="00F95BC6" w:rsidRDefault="00BB1D6C">
            <w:pPr>
              <w:spacing w:before="120"/>
            </w:pPr>
            <w:r>
              <w:rPr>
                <w:rFonts w:cs="Calibri"/>
                <w:bCs/>
                <w:lang w:val="id-ID"/>
              </w:rPr>
              <w:t>Kemampuan mahasiswa mengejakan tugas secara mandiri dan kelompok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80%</w:t>
            </w:r>
          </w:p>
        </w:tc>
      </w:tr>
      <w:tr w:rsidR="00F95BC6">
        <w:trPr>
          <w:trHeight w:val="3540"/>
        </w:trPr>
        <w:tc>
          <w:tcPr>
            <w:tcW w:w="959" w:type="dxa"/>
            <w:shd w:val="clear" w:color="auto" w:fill="auto"/>
          </w:tcPr>
          <w:p w:rsidR="00F95BC6" w:rsidRDefault="00BB1D6C" w:rsidP="00BB1D6C">
            <w:pPr>
              <w:ind w:right="-108" w:firstLineChars="100" w:firstLine="201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0.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</w:rPr>
            </w:pPr>
            <w:r>
              <w:rPr>
                <w:szCs w:val="22"/>
                <w:lang w:val="id-ID"/>
              </w:rPr>
              <w:t>M</w:t>
            </w:r>
            <w:proofErr w:type="spellStart"/>
            <w:r>
              <w:rPr>
                <w:szCs w:val="22"/>
              </w:rPr>
              <w:t>ahasiswa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mampu</w:t>
            </w:r>
            <w:proofErr w:type="spellEnd"/>
            <w:r>
              <w:rPr>
                <w:szCs w:val="22"/>
              </w:rPr>
              <w:t xml:space="preserve"> m</w:t>
            </w:r>
            <w:r>
              <w:rPr>
                <w:szCs w:val="22"/>
                <w:lang w:val="id-ID"/>
              </w:rPr>
              <w:t>endiskripsikan secara umum sifat-sifat sistem partikel identik.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numPr>
                <w:ilvl w:val="0"/>
                <w:numId w:val="21"/>
              </w:numPr>
              <w:tabs>
                <w:tab w:val="clear" w:pos="360"/>
              </w:tabs>
              <w:ind w:left="170" w:hanging="170"/>
              <w:jc w:val="both"/>
              <w:rPr>
                <w:lang w:val="id-ID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 xml:space="preserve">enjelaskan eksklusi Pauli tentang </w:t>
            </w:r>
            <w:proofErr w:type="gramStart"/>
            <w:r>
              <w:rPr>
                <w:szCs w:val="22"/>
                <w:lang w:val="id-ID"/>
              </w:rPr>
              <w:t>konfigurasi  elektronik</w:t>
            </w:r>
            <w:proofErr w:type="gramEnd"/>
            <w:r>
              <w:rPr>
                <w:szCs w:val="22"/>
                <w:lang w:val="id-ID"/>
              </w:rPr>
              <w:t xml:space="preserve"> atom yang memiliki lebih dari satu elektron.</w:t>
            </w:r>
          </w:p>
          <w:p w:rsidR="00F95BC6" w:rsidRDefault="00BB1D6C">
            <w:pPr>
              <w:numPr>
                <w:ilvl w:val="0"/>
                <w:numId w:val="21"/>
              </w:numPr>
              <w:tabs>
                <w:tab w:val="clear" w:pos="360"/>
              </w:tabs>
              <w:ind w:left="170" w:hanging="170"/>
              <w:jc w:val="both"/>
              <w:rPr>
                <w:rFonts w:cs="Calibri"/>
                <w:bCs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>endapatkan persamaan Schrödinger gayut waktu untuk sistem dua elektron.</w:t>
            </w:r>
            <w:r>
              <w:rPr>
                <w:szCs w:val="22"/>
              </w:rPr>
              <w:t xml:space="preserve"> </w:t>
            </w:r>
          </w:p>
          <w:p w:rsidR="00F95BC6" w:rsidRDefault="00BB1D6C">
            <w:pPr>
              <w:numPr>
                <w:ilvl w:val="0"/>
                <w:numId w:val="21"/>
              </w:numPr>
              <w:tabs>
                <w:tab w:val="clear" w:pos="360"/>
              </w:tabs>
              <w:ind w:left="170" w:hanging="170"/>
              <w:jc w:val="both"/>
              <w:rPr>
                <w:rFonts w:cs="Calibri"/>
                <w:bCs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lang w:val="id-ID"/>
              </w:rPr>
              <w:t>enjelaskan sifat-sifat umum atom helium.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</w:rPr>
              <w:t xml:space="preserve">1. </w:t>
            </w:r>
            <w:r>
              <w:rPr>
                <w:szCs w:val="20"/>
                <w:lang w:val="id-ID"/>
              </w:rPr>
              <w:t>Ceramah</w:t>
            </w: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2. Diskusi</w:t>
            </w:r>
          </w:p>
          <w:p w:rsidR="00F95BC6" w:rsidRDefault="00F95BC6">
            <w:pPr>
              <w:spacing w:before="120"/>
              <w:rPr>
                <w:szCs w:val="20"/>
                <w:lang w:val="id-ID"/>
              </w:rPr>
            </w:pPr>
          </w:p>
          <w:p w:rsidR="00F95BC6" w:rsidRDefault="00BB1D6C">
            <w:pPr>
              <w:spacing w:before="120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Media :</w:t>
            </w:r>
          </w:p>
          <w:p w:rsidR="00F95BC6" w:rsidRDefault="00BB1D6C">
            <w:pPr>
              <w:pStyle w:val="ListParagraph"/>
              <w:numPr>
                <w:ilvl w:val="0"/>
                <w:numId w:val="23"/>
              </w:numPr>
              <w:spacing w:before="120"/>
              <w:ind w:left="357" w:hanging="357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Power point</w:t>
            </w:r>
          </w:p>
          <w:p w:rsidR="00F95BC6" w:rsidRDefault="00BB1D6C">
            <w:pPr>
              <w:pStyle w:val="ListParagraph"/>
              <w:numPr>
                <w:ilvl w:val="0"/>
                <w:numId w:val="23"/>
              </w:numPr>
              <w:spacing w:before="120"/>
              <w:ind w:left="357" w:hanging="357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Papan tulis dan spidol</w:t>
            </w: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</w:rPr>
            </w:pPr>
            <w:r>
              <w:rPr>
                <w:szCs w:val="20"/>
                <w:lang w:val="id-ID"/>
              </w:rPr>
              <w:t>2 x 45 menit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Mahasiswa : </w:t>
            </w:r>
          </w:p>
          <w:p w:rsidR="00F95BC6" w:rsidRDefault="00BB1D6C">
            <w:pPr>
              <w:spacing w:before="120"/>
              <w:ind w:left="240" w:hangingChars="100" w:hanging="240"/>
              <w:rPr>
                <w:lang w:val="id-ID"/>
              </w:rPr>
            </w:pPr>
            <w:r>
              <w:rPr>
                <w:lang w:val="id-ID"/>
              </w:rPr>
              <w:t>1. Menyimak dan memperhatikan penjelasan dosen</w:t>
            </w:r>
          </w:p>
          <w:p w:rsidR="00F95BC6" w:rsidRDefault="00BB1D6C">
            <w:pPr>
              <w:spacing w:before="120"/>
              <w:ind w:left="170"/>
            </w:pPr>
            <w:r>
              <w:rPr>
                <w:lang w:val="id-ID"/>
              </w:rPr>
              <w:t>2. Tanya jawab antara dosen dan mahasiswa</w:t>
            </w:r>
          </w:p>
        </w:tc>
        <w:tc>
          <w:tcPr>
            <w:tcW w:w="1554" w:type="dxa"/>
            <w:gridSpan w:val="2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 xml:space="preserve">Kemampuan mahasiswa dalam </w:t>
            </w:r>
            <w:r>
              <w:rPr>
                <w:rFonts w:cs="Calibri"/>
                <w:bCs/>
                <w:lang w:val="id-ID"/>
              </w:rPr>
              <w:t>berargumen dan memahami materi yang disampaikan</w:t>
            </w:r>
          </w:p>
          <w:p w:rsidR="00F95BC6" w:rsidRDefault="00BB1D6C">
            <w:pPr>
              <w:spacing w:before="120"/>
            </w:pPr>
            <w:r>
              <w:rPr>
                <w:rFonts w:cs="Calibri"/>
                <w:bCs/>
                <w:lang w:val="id-ID"/>
              </w:rPr>
              <w:t>Mampu mengerjakan tugas secara mandiri dan berkelompok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85%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1-13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Mahasiswa mampu </w:t>
            </w:r>
            <w:proofErr w:type="spellStart"/>
            <w:r>
              <w:rPr>
                <w:rFonts w:cs="Calibri"/>
              </w:rPr>
              <w:t>menjelaskan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interaksi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Teorema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Hohenber-Khon</w:t>
            </w:r>
            <w:proofErr w:type="spellEnd"/>
            <w:r>
              <w:rPr>
                <w:rFonts w:cs="Calibri"/>
              </w:rPr>
              <w:t>.</w:t>
            </w:r>
          </w:p>
          <w:p w:rsidR="00F95BC6" w:rsidRDefault="00BB1D6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menganalisis</w:t>
            </w:r>
            <w:proofErr w:type="spellEnd"/>
            <w:r>
              <w:rPr>
                <w:rFonts w:cs="Calibri"/>
              </w:rPr>
              <w:t xml:space="preserve"> model orbital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pendekatan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permasalahan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hybrid, </w:t>
            </w:r>
            <w:proofErr w:type="spellStart"/>
            <w:r>
              <w:rPr>
                <w:rFonts w:cs="Calibri"/>
              </w:rPr>
              <w:t>eksitasi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multiplet</w:t>
            </w:r>
            <w:proofErr w:type="spellEnd"/>
          </w:p>
          <w:p w:rsidR="00F95BC6" w:rsidRDefault="00BB1D6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memprediksi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bentuk</w:t>
            </w:r>
            <w:proofErr w:type="spellEnd"/>
            <w:r>
              <w:rPr>
                <w:rFonts w:cs="Calibri"/>
              </w:rPr>
              <w:t xml:space="preserve"> basis set, model </w:t>
            </w:r>
            <w:proofErr w:type="spellStart"/>
            <w:r>
              <w:rPr>
                <w:rFonts w:cs="Calibri"/>
              </w:rPr>
              <w:t>struktur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molekul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vibrasi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menghitung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energi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potensial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permukaan</w:t>
            </w:r>
            <w:proofErr w:type="spellEnd"/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Teori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Fungsi</w:t>
            </w:r>
            <w:proofErr w:type="spellEnd"/>
            <w:r>
              <w:rPr>
                <w:rFonts w:cs="Calibri"/>
                <w:bCs/>
              </w:rPr>
              <w:t xml:space="preserve"> Density</w:t>
            </w:r>
          </w:p>
          <w:p w:rsidR="00F95BC6" w:rsidRDefault="00BB1D6C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Teorema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Hohenberg-Khon</w:t>
            </w:r>
            <w:proofErr w:type="spellEnd"/>
          </w:p>
          <w:p w:rsidR="00F95BC6" w:rsidRDefault="00BB1D6C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Pendekatan</w:t>
            </w:r>
            <w:proofErr w:type="spellEnd"/>
            <w:r>
              <w:rPr>
                <w:rFonts w:cs="Calibri"/>
                <w:bCs/>
              </w:rPr>
              <w:t xml:space="preserve"> Kohn-Sham</w:t>
            </w:r>
          </w:p>
          <w:p w:rsidR="00F95BC6" w:rsidRDefault="00BB1D6C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Perhitungan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model </w:t>
            </w:r>
            <w:proofErr w:type="spellStart"/>
            <w:r>
              <w:rPr>
                <w:rFonts w:cs="Calibri"/>
                <w:bCs/>
              </w:rPr>
              <w:t>berdasarkan</w:t>
            </w:r>
            <w:proofErr w:type="spellEnd"/>
            <w:r>
              <w:rPr>
                <w:rFonts w:cs="Calibri"/>
                <w:bCs/>
              </w:rPr>
              <w:t xml:space="preserve"> Basis Set, </w:t>
            </w:r>
            <w:proofErr w:type="spellStart"/>
            <w:r>
              <w:rPr>
                <w:rFonts w:cs="Calibri"/>
                <w:bCs/>
              </w:rPr>
              <w:t>struktur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molekul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vibrasi</w:t>
            </w:r>
            <w:proofErr w:type="spellEnd"/>
          </w:p>
          <w:p w:rsidR="00F95BC6" w:rsidRDefault="00BB1D6C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Eksplorasi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Energi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Potensial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Permukaan</w:t>
            </w:r>
            <w:proofErr w:type="spellEnd"/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1.Ceramah</w:t>
            </w:r>
          </w:p>
          <w:p w:rsidR="00F95BC6" w:rsidRDefault="00BB1D6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2.Diskusi</w:t>
            </w:r>
          </w:p>
          <w:p w:rsidR="00F95BC6" w:rsidRDefault="00BB1D6C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 Media: tayangan</w:t>
            </w:r>
            <w:r>
              <w:rPr>
                <w:sz w:val="22"/>
                <w:szCs w:val="20"/>
              </w:rPr>
              <w:t xml:space="preserve"> power point</w:t>
            </w:r>
            <w:r>
              <w:rPr>
                <w:sz w:val="22"/>
                <w:szCs w:val="20"/>
                <w:lang w:val="id-ID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3X 100 </w:t>
            </w:r>
            <w:proofErr w:type="spellStart"/>
            <w:r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jc w:val="both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:</w:t>
            </w:r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>.</w:t>
            </w:r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instruktur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mem</w:t>
            </w:r>
            <w:r>
              <w:rPr>
                <w:sz w:val="22"/>
              </w:rPr>
              <w:t>perjelas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hal-hal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>.</w:t>
            </w:r>
          </w:p>
          <w:p w:rsidR="00F95BC6" w:rsidRDefault="00F95BC6">
            <w:pPr>
              <w:spacing w:before="120"/>
            </w:pPr>
          </w:p>
        </w:tc>
        <w:tc>
          <w:tcPr>
            <w:tcW w:w="1554" w:type="dxa"/>
            <w:gridSpan w:val="2"/>
          </w:tcPr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Ketepatan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kemampuan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memahami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tugas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persiapan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kuliah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perkuliahan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berikutnya</w:t>
            </w:r>
            <w:proofErr w:type="spellEnd"/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Kemampuan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mengemukaan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pertanyaan</w:t>
            </w:r>
            <w:proofErr w:type="spellEnd"/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Kesantunan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id-ID"/>
              </w:rPr>
              <w:t>90%</w:t>
            </w:r>
          </w:p>
        </w:tc>
      </w:tr>
      <w:tr w:rsidR="00F95BC6">
        <w:tc>
          <w:tcPr>
            <w:tcW w:w="959" w:type="dxa"/>
            <w:shd w:val="clear" w:color="auto" w:fill="auto"/>
          </w:tcPr>
          <w:p w:rsidR="00F95BC6" w:rsidRDefault="00BB1D6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14-15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menjalankan</w:t>
            </w:r>
            <w:proofErr w:type="spellEnd"/>
            <w:r>
              <w:rPr>
                <w:rFonts w:cs="Calibri"/>
              </w:rPr>
              <w:t xml:space="preserve"> software ORCA</w:t>
            </w:r>
          </w:p>
          <w:p w:rsidR="00F95BC6" w:rsidRDefault="00F95BC6">
            <w:pPr>
              <w:spacing w:before="120"/>
              <w:rPr>
                <w:rFonts w:cs="Calibri"/>
              </w:rPr>
            </w:pPr>
          </w:p>
          <w:p w:rsidR="00F95BC6" w:rsidRDefault="00BB1D6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mengintegrasikan</w:t>
            </w:r>
            <w:proofErr w:type="spellEnd"/>
            <w:r>
              <w:rPr>
                <w:rFonts w:cs="Calibri"/>
              </w:rPr>
              <w:t xml:space="preserve"> basis set </w:t>
            </w:r>
            <w:proofErr w:type="spellStart"/>
            <w:r>
              <w:rPr>
                <w:rFonts w:cs="Calibri"/>
              </w:rPr>
              <w:t>ke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software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menjalankannya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bentuk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lastRenderedPageBreak/>
              <w:t>pemograman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perhitungan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permodelan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struktur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molekul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95BC6" w:rsidRDefault="00BB1D6C">
            <w:pPr>
              <w:spacing w:before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Software ORCA </w:t>
            </w:r>
            <w:proofErr w:type="spellStart"/>
            <w:r>
              <w:rPr>
                <w:rFonts w:cs="Calibri"/>
                <w:bCs/>
              </w:rPr>
              <w:t>untuk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perhitunagan</w:t>
            </w:r>
            <w:proofErr w:type="spellEnd"/>
            <w:r>
              <w:rPr>
                <w:rFonts w:cs="Calibri"/>
                <w:bCs/>
              </w:rPr>
              <w:t xml:space="preserve"> 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permodelan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Struktur</w:t>
            </w:r>
            <w:proofErr w:type="spellEnd"/>
            <w:r>
              <w:rPr>
                <w:rFonts w:cs="Calibri"/>
                <w:bCs/>
              </w:rPr>
              <w:t xml:space="preserve"> Kimia </w:t>
            </w:r>
            <w:proofErr w:type="spellStart"/>
            <w:r>
              <w:rPr>
                <w:rFonts w:cs="Calibri"/>
                <w:bCs/>
              </w:rPr>
              <w:t>Komputasi</w:t>
            </w:r>
            <w:proofErr w:type="spellEnd"/>
          </w:p>
          <w:p w:rsidR="00F95BC6" w:rsidRDefault="00BB1D6C">
            <w:pPr>
              <w:pStyle w:val="ListParagraph"/>
              <w:numPr>
                <w:ilvl w:val="0"/>
                <w:numId w:val="26"/>
              </w:numPr>
              <w:spacing w:before="120"/>
              <w:ind w:left="357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Pendekatan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Pemograman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Perhitungan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lastRenderedPageBreak/>
              <w:t>Permodelan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kimia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kuantum</w:t>
            </w:r>
            <w:proofErr w:type="spellEnd"/>
          </w:p>
          <w:p w:rsidR="00F95BC6" w:rsidRDefault="00BB1D6C">
            <w:pPr>
              <w:pStyle w:val="ListParagraph"/>
              <w:numPr>
                <w:ilvl w:val="0"/>
                <w:numId w:val="26"/>
              </w:numPr>
              <w:spacing w:before="120"/>
              <w:ind w:left="357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Proses </w:t>
            </w:r>
            <w:proofErr w:type="spellStart"/>
            <w:r>
              <w:rPr>
                <w:rFonts w:cs="Calibri"/>
                <w:bCs/>
              </w:rPr>
              <w:t>kalkulasi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</w:p>
          <w:p w:rsidR="00F95BC6" w:rsidRDefault="00BB1D6C">
            <w:pPr>
              <w:pStyle w:val="ListParagraph"/>
              <w:numPr>
                <w:ilvl w:val="0"/>
                <w:numId w:val="26"/>
              </w:numPr>
              <w:spacing w:before="120"/>
              <w:ind w:left="357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Pengantar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ke</w:t>
            </w:r>
            <w:proofErr w:type="spellEnd"/>
            <w:r>
              <w:rPr>
                <w:rFonts w:cs="Calibri"/>
                <w:bCs/>
              </w:rPr>
              <w:t xml:space="preserve"> Kimia </w:t>
            </w:r>
            <w:proofErr w:type="spellStart"/>
            <w:r>
              <w:rPr>
                <w:rFonts w:cs="Calibri"/>
                <w:bCs/>
              </w:rPr>
              <w:t>Komputasi</w:t>
            </w:r>
            <w:proofErr w:type="spellEnd"/>
          </w:p>
        </w:tc>
        <w:tc>
          <w:tcPr>
            <w:tcW w:w="2693" w:type="dxa"/>
            <w:gridSpan w:val="5"/>
            <w:shd w:val="clear" w:color="auto" w:fill="auto"/>
          </w:tcPr>
          <w:p w:rsidR="00F95BC6" w:rsidRDefault="00BB1D6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1.Ceramah</w:t>
            </w:r>
          </w:p>
          <w:p w:rsidR="00F95BC6" w:rsidRDefault="00BB1D6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2.Diskusi</w:t>
            </w:r>
          </w:p>
          <w:p w:rsidR="00F95BC6" w:rsidRDefault="00BB1D6C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>3. Media: tayangan</w:t>
            </w:r>
            <w:r>
              <w:rPr>
                <w:sz w:val="22"/>
                <w:szCs w:val="20"/>
              </w:rPr>
              <w:t xml:space="preserve"> power point</w:t>
            </w:r>
            <w:r>
              <w:rPr>
                <w:sz w:val="22"/>
                <w:szCs w:val="20"/>
                <w:lang w:val="id-ID"/>
              </w:rPr>
              <w:t>.</w:t>
            </w:r>
          </w:p>
          <w:p w:rsidR="00F95BC6" w:rsidRDefault="00BB1D6C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</w:rPr>
              <w:t>4. Software</w:t>
            </w:r>
          </w:p>
        </w:tc>
        <w:tc>
          <w:tcPr>
            <w:tcW w:w="1277" w:type="dxa"/>
            <w:shd w:val="clear" w:color="auto" w:fill="auto"/>
          </w:tcPr>
          <w:p w:rsidR="00F95BC6" w:rsidRDefault="00BB1D6C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3X 100 </w:t>
            </w:r>
            <w:proofErr w:type="spellStart"/>
            <w:r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2426" w:type="dxa"/>
            <w:gridSpan w:val="4"/>
            <w:shd w:val="clear" w:color="auto" w:fill="auto"/>
          </w:tcPr>
          <w:p w:rsidR="00F95BC6" w:rsidRDefault="00BB1D6C">
            <w:pPr>
              <w:spacing w:before="120"/>
              <w:jc w:val="both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:</w:t>
            </w:r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dosen</w:t>
            </w:r>
            <w:proofErr w:type="spellEnd"/>
            <w:r>
              <w:rPr>
                <w:sz w:val="22"/>
              </w:rPr>
              <w:t>.</w:t>
            </w:r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instruktur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memperjelas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hal-hal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yang </w:t>
            </w:r>
            <w:proofErr w:type="spellStart"/>
            <w:r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>.</w:t>
            </w:r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Aktif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berusaha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cakap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memahami</w:t>
            </w:r>
            <w:proofErr w:type="spellEnd"/>
            <w:r>
              <w:rPr>
                <w:sz w:val="22"/>
              </w:rPr>
              <w:t xml:space="preserve"> software</w:t>
            </w:r>
          </w:p>
          <w:p w:rsidR="00F95BC6" w:rsidRDefault="00F95BC6">
            <w:pPr>
              <w:spacing w:before="120"/>
            </w:pPr>
          </w:p>
        </w:tc>
        <w:tc>
          <w:tcPr>
            <w:tcW w:w="1554" w:type="dxa"/>
            <w:gridSpan w:val="2"/>
          </w:tcPr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Ketepatan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kemampuan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memahami</w:t>
            </w:r>
            <w:proofErr w:type="spellEnd"/>
            <w:r>
              <w:rPr>
                <w:sz w:val="22"/>
              </w:rPr>
              <w:t xml:space="preserve"> software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kemampuan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internalisasi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simulasi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basis set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langkah-langkahnya</w:t>
            </w:r>
            <w:proofErr w:type="spellEnd"/>
            <w:r>
              <w:rPr>
                <w:sz w:val="22"/>
              </w:rPr>
              <w:t xml:space="preserve"> </w:t>
            </w:r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Kemampuan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mengemukaan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pertanyaan</w:t>
            </w:r>
            <w:proofErr w:type="spellEnd"/>
          </w:p>
          <w:p w:rsidR="00F95BC6" w:rsidRDefault="00BB1D6C">
            <w:pPr>
              <w:numPr>
                <w:ilvl w:val="0"/>
                <w:numId w:val="2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Kesantunan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F95BC6" w:rsidRDefault="00BB1D6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1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00%</w:t>
            </w:r>
          </w:p>
        </w:tc>
      </w:tr>
      <w:tr w:rsidR="00F95BC6">
        <w:tc>
          <w:tcPr>
            <w:tcW w:w="959" w:type="dxa"/>
            <w:shd w:val="clear" w:color="auto" w:fill="E7E6E6"/>
          </w:tcPr>
          <w:p w:rsidR="00F95BC6" w:rsidRDefault="00BB1D6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16</w:t>
            </w:r>
          </w:p>
        </w:tc>
        <w:tc>
          <w:tcPr>
            <w:tcW w:w="12501" w:type="dxa"/>
            <w:gridSpan w:val="14"/>
            <w:shd w:val="clear" w:color="auto" w:fill="E7E6E6"/>
          </w:tcPr>
          <w:p w:rsidR="00F95BC6" w:rsidRDefault="00BB1D6C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1554" w:type="dxa"/>
            <w:gridSpan w:val="2"/>
          </w:tcPr>
          <w:p w:rsidR="00F95BC6" w:rsidRDefault="00F95BC6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908" w:type="dxa"/>
            <w:shd w:val="clear" w:color="auto" w:fill="auto"/>
          </w:tcPr>
          <w:p w:rsidR="00F95BC6" w:rsidRDefault="00F95BC6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F95BC6" w:rsidRDefault="00BB1D6C">
      <w:pPr>
        <w:tabs>
          <w:tab w:val="left" w:pos="900"/>
          <w:tab w:val="left" w:pos="5040"/>
          <w:tab w:val="left" w:pos="5400"/>
        </w:tabs>
        <w:rPr>
          <w:lang w:val="id-ID"/>
        </w:rPr>
      </w:pPr>
      <w:r>
        <w:rPr>
          <w:b/>
          <w:u w:val="single"/>
          <w:lang w:val="id-ID"/>
        </w:rPr>
        <w:t>Catatan</w:t>
      </w:r>
      <w:r>
        <w:rPr>
          <w:b/>
          <w:lang w:val="id-ID"/>
        </w:rPr>
        <w:t xml:space="preserve"> :</w:t>
      </w:r>
    </w:p>
    <w:p w:rsidR="00F95BC6" w:rsidRDefault="00BB1D6C">
      <w:pPr>
        <w:numPr>
          <w:ilvl w:val="0"/>
          <w:numId w:val="27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CP-Lulusan PRODI (CPL-PRODI) adalah kemampuan yang dimiliki oleh setiap lulusan yang merupakan internalisasi dari sikap, penguasaan</w:t>
      </w:r>
      <w:r>
        <w:rPr>
          <w:bCs/>
          <w:iCs/>
          <w:kern w:val="28"/>
          <w:sz w:val="20"/>
          <w:szCs w:val="20"/>
          <w:lang w:val="id-ID"/>
        </w:rPr>
        <w:t xml:space="preserve"> pengetahuan dan ketrampilan sesuai dengan jenjang prodinya yang diperoleh melalui proses pembelajaran.</w:t>
      </w:r>
    </w:p>
    <w:p w:rsidR="00F95BC6" w:rsidRDefault="00BB1D6C">
      <w:pPr>
        <w:numPr>
          <w:ilvl w:val="0"/>
          <w:numId w:val="27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</w:t>
      </w:r>
      <w:r>
        <w:rPr>
          <w:bCs/>
          <w:iCs/>
          <w:kern w:val="28"/>
          <w:sz w:val="20"/>
          <w:szCs w:val="20"/>
          <w:lang w:val="id-ID"/>
        </w:rPr>
        <w:t>gembangan sebuah mata kuliah;</w:t>
      </w:r>
    </w:p>
    <w:p w:rsidR="00F95BC6" w:rsidRDefault="00BB1D6C">
      <w:pPr>
        <w:numPr>
          <w:ilvl w:val="0"/>
          <w:numId w:val="27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F95BC6" w:rsidRDefault="00BB1D6C">
      <w:pPr>
        <w:numPr>
          <w:ilvl w:val="0"/>
          <w:numId w:val="27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</w:t>
      </w:r>
      <w:r>
        <w:rPr>
          <w:bCs/>
          <w:iCs/>
          <w:kern w:val="28"/>
          <w:sz w:val="20"/>
          <w:szCs w:val="20"/>
          <w:lang w:val="id-ID"/>
        </w:rPr>
        <w:t>MK) yang dapat diukur atau diamati dan merupakan kemampuan akhir yang direncanakan pada tiap tahap pembelajaran.</w:t>
      </w:r>
    </w:p>
    <w:p w:rsidR="00F95BC6" w:rsidRDefault="00BB1D6C">
      <w:pPr>
        <w:numPr>
          <w:ilvl w:val="0"/>
          <w:numId w:val="27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>
        <w:rPr>
          <w:bCs/>
          <w:iCs/>
          <w:kern w:val="28"/>
          <w:sz w:val="20"/>
          <w:szCs w:val="20"/>
        </w:rPr>
        <w:t>Kreteria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Penilaiana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dalah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patokan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digunakan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sebagai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ukuran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atau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tolok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ukur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ketercapaianpembelajarandalampenilaianberdasarkan</w:t>
      </w:r>
      <w:proofErr w:type="spellEnd"/>
      <w:r>
        <w:rPr>
          <w:bCs/>
          <w:iCs/>
          <w:kern w:val="28"/>
          <w:sz w:val="20"/>
          <w:szCs w:val="20"/>
        </w:rPr>
        <w:t xml:space="preserve"> indicator-</w:t>
      </w:r>
      <w:proofErr w:type="spellStart"/>
      <w:r>
        <w:rPr>
          <w:bCs/>
          <w:iCs/>
          <w:kern w:val="28"/>
          <w:sz w:val="20"/>
          <w:szCs w:val="20"/>
        </w:rPr>
        <w:t>ind</w:t>
      </w:r>
      <w:r>
        <w:rPr>
          <w:bCs/>
          <w:iCs/>
          <w:kern w:val="28"/>
          <w:sz w:val="20"/>
          <w:szCs w:val="20"/>
        </w:rPr>
        <w:t>ikator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telah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ditetapkan</w:t>
      </w:r>
      <w:proofErr w:type="spellEnd"/>
      <w:r>
        <w:rPr>
          <w:bCs/>
          <w:iCs/>
          <w:kern w:val="28"/>
          <w:sz w:val="20"/>
          <w:szCs w:val="20"/>
        </w:rPr>
        <w:t xml:space="preserve">. </w:t>
      </w:r>
      <w:proofErr w:type="spellStart"/>
      <w:r>
        <w:rPr>
          <w:bCs/>
          <w:iCs/>
          <w:kern w:val="28"/>
          <w:sz w:val="20"/>
          <w:szCs w:val="20"/>
        </w:rPr>
        <w:t>Kreteriamerupakanpedomanbagipenilai</w:t>
      </w:r>
      <w:proofErr w:type="spellEnd"/>
      <w:r>
        <w:rPr>
          <w:bCs/>
          <w:iCs/>
          <w:kern w:val="28"/>
          <w:sz w:val="20"/>
          <w:szCs w:val="20"/>
        </w:rPr>
        <w:t xml:space="preserve"> agar </w:t>
      </w:r>
      <w:proofErr w:type="spellStart"/>
      <w:r>
        <w:rPr>
          <w:bCs/>
          <w:iCs/>
          <w:kern w:val="28"/>
          <w:sz w:val="20"/>
          <w:szCs w:val="20"/>
        </w:rPr>
        <w:t>penilaiankonsistendantidak</w:t>
      </w:r>
      <w:proofErr w:type="spellEnd"/>
      <w:r>
        <w:rPr>
          <w:bCs/>
          <w:iCs/>
          <w:kern w:val="28"/>
          <w:sz w:val="20"/>
          <w:szCs w:val="20"/>
        </w:rPr>
        <w:t xml:space="preserve"> bias. </w:t>
      </w:r>
      <w:proofErr w:type="spellStart"/>
      <w:r>
        <w:rPr>
          <w:bCs/>
          <w:iCs/>
          <w:kern w:val="28"/>
          <w:sz w:val="20"/>
          <w:szCs w:val="20"/>
        </w:rPr>
        <w:t>Kreteriadapatberupakuantitatifataupunkualitatif</w:t>
      </w:r>
      <w:proofErr w:type="spellEnd"/>
      <w:r>
        <w:rPr>
          <w:bCs/>
          <w:iCs/>
          <w:kern w:val="28"/>
          <w:sz w:val="20"/>
          <w:szCs w:val="20"/>
        </w:rPr>
        <w:t>.</w:t>
      </w:r>
    </w:p>
    <w:p w:rsidR="00F95BC6" w:rsidRDefault="00BB1D6C">
      <w:pPr>
        <w:numPr>
          <w:ilvl w:val="0"/>
          <w:numId w:val="27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>
        <w:rPr>
          <w:bCs/>
          <w:iCs/>
          <w:kern w:val="28"/>
          <w:sz w:val="20"/>
          <w:szCs w:val="20"/>
        </w:rPr>
        <w:t>Indikatorkemampuan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hasilbelajarmahasiswaadalahpernyataanspesifikdanterukur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mengidentifikasikemampuanataukinerjahasilbelajarmahasiswa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disertaibukti-bukti</w:t>
      </w:r>
      <w:proofErr w:type="spellEnd"/>
      <w:r>
        <w:rPr>
          <w:bCs/>
          <w:iCs/>
          <w:kern w:val="28"/>
          <w:sz w:val="20"/>
          <w:szCs w:val="20"/>
        </w:rPr>
        <w:t>.</w:t>
      </w:r>
    </w:p>
    <w:p w:rsidR="00F95BC6" w:rsidRDefault="00F95BC6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F95BC6" w:rsidRDefault="00F95BC6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F95BC6" w:rsidRDefault="00F95BC6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F95BC6" w:rsidRDefault="00F95BC6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F95BC6" w:rsidRDefault="00F95BC6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F95BC6" w:rsidRDefault="00F95BC6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F95BC6">
      <w:pgSz w:w="16840" w:h="12191" w:orient="landscape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3DAE9"/>
    <w:multiLevelType w:val="singleLevel"/>
    <w:tmpl w:val="81D3DAE9"/>
    <w:lvl w:ilvl="0">
      <w:start w:val="1"/>
      <w:numFmt w:val="decimal"/>
      <w:suff w:val="space"/>
      <w:lvlText w:val="%1."/>
      <w:lvlJc w:val="left"/>
    </w:lvl>
  </w:abstractNum>
  <w:abstractNum w:abstractNumId="1">
    <w:nsid w:val="8B6AED42"/>
    <w:multiLevelType w:val="singleLevel"/>
    <w:tmpl w:val="8B6AED42"/>
    <w:lvl w:ilvl="0">
      <w:start w:val="1"/>
      <w:numFmt w:val="decimal"/>
      <w:suff w:val="space"/>
      <w:lvlText w:val="%1."/>
      <w:lvlJc w:val="left"/>
    </w:lvl>
  </w:abstractNum>
  <w:abstractNum w:abstractNumId="2">
    <w:nsid w:val="B7C971FE"/>
    <w:multiLevelType w:val="singleLevel"/>
    <w:tmpl w:val="B7C971FE"/>
    <w:lvl w:ilvl="0">
      <w:start w:val="1"/>
      <w:numFmt w:val="decimal"/>
      <w:suff w:val="space"/>
      <w:lvlText w:val="%1."/>
      <w:lvlJc w:val="left"/>
    </w:lvl>
  </w:abstractNum>
  <w:abstractNum w:abstractNumId="3">
    <w:nsid w:val="B99CA4A9"/>
    <w:multiLevelType w:val="singleLevel"/>
    <w:tmpl w:val="B99CA4A9"/>
    <w:lvl w:ilvl="0">
      <w:start w:val="1"/>
      <w:numFmt w:val="decimal"/>
      <w:suff w:val="space"/>
      <w:lvlText w:val="%1."/>
      <w:lvlJc w:val="left"/>
    </w:lvl>
  </w:abstractNum>
  <w:abstractNum w:abstractNumId="4">
    <w:nsid w:val="C4D4232B"/>
    <w:multiLevelType w:val="singleLevel"/>
    <w:tmpl w:val="C4D4232B"/>
    <w:lvl w:ilvl="0">
      <w:start w:val="1"/>
      <w:numFmt w:val="decimal"/>
      <w:suff w:val="space"/>
      <w:lvlText w:val="%1."/>
      <w:lvlJc w:val="left"/>
    </w:lvl>
  </w:abstractNum>
  <w:abstractNum w:abstractNumId="5">
    <w:nsid w:val="CFB9B526"/>
    <w:multiLevelType w:val="singleLevel"/>
    <w:tmpl w:val="CFB9B526"/>
    <w:lvl w:ilvl="0">
      <w:start w:val="1"/>
      <w:numFmt w:val="decimal"/>
      <w:suff w:val="space"/>
      <w:lvlText w:val="%1."/>
      <w:lvlJc w:val="left"/>
    </w:lvl>
  </w:abstractNum>
  <w:abstractNum w:abstractNumId="6">
    <w:nsid w:val="D40FD31C"/>
    <w:multiLevelType w:val="singleLevel"/>
    <w:tmpl w:val="D40FD31C"/>
    <w:lvl w:ilvl="0">
      <w:start w:val="1"/>
      <w:numFmt w:val="decimal"/>
      <w:suff w:val="space"/>
      <w:lvlText w:val="%1."/>
      <w:lvlJc w:val="left"/>
    </w:lvl>
  </w:abstractNum>
  <w:abstractNum w:abstractNumId="7">
    <w:nsid w:val="0A952E04"/>
    <w:multiLevelType w:val="multilevel"/>
    <w:tmpl w:val="0A952E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0C0674A1"/>
    <w:multiLevelType w:val="multilevel"/>
    <w:tmpl w:val="0C0674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93FC4"/>
    <w:multiLevelType w:val="multilevel"/>
    <w:tmpl w:val="15093FC4"/>
    <w:lvl w:ilvl="0">
      <w:start w:val="1"/>
      <w:numFmt w:val="bullet"/>
      <w:lvlText w:val=""/>
      <w:lvlJc w:val="left"/>
      <w:pPr>
        <w:tabs>
          <w:tab w:val="left" w:pos="36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71890D1"/>
    <w:multiLevelType w:val="singleLevel"/>
    <w:tmpl w:val="271890D1"/>
    <w:lvl w:ilvl="0">
      <w:start w:val="1"/>
      <w:numFmt w:val="decimal"/>
      <w:suff w:val="space"/>
      <w:lvlText w:val="%1."/>
      <w:lvlJc w:val="left"/>
    </w:lvl>
  </w:abstractNum>
  <w:abstractNum w:abstractNumId="11">
    <w:nsid w:val="28FF7CFE"/>
    <w:multiLevelType w:val="singleLevel"/>
    <w:tmpl w:val="28FF7CFE"/>
    <w:lvl w:ilvl="0">
      <w:start w:val="1"/>
      <w:numFmt w:val="decimal"/>
      <w:suff w:val="space"/>
      <w:lvlText w:val="%1."/>
      <w:lvlJc w:val="left"/>
    </w:lvl>
  </w:abstractNum>
  <w:abstractNum w:abstractNumId="12">
    <w:nsid w:val="2B3D74A4"/>
    <w:multiLevelType w:val="multilevel"/>
    <w:tmpl w:val="2B3D74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21DB6"/>
    <w:multiLevelType w:val="singleLevel"/>
    <w:tmpl w:val="33021DB6"/>
    <w:lvl w:ilvl="0">
      <w:start w:val="1"/>
      <w:numFmt w:val="decimal"/>
      <w:suff w:val="space"/>
      <w:lvlText w:val="%1."/>
      <w:lvlJc w:val="left"/>
    </w:lvl>
  </w:abstractNum>
  <w:abstractNum w:abstractNumId="14">
    <w:nsid w:val="364F95B2"/>
    <w:multiLevelType w:val="singleLevel"/>
    <w:tmpl w:val="364F95B2"/>
    <w:lvl w:ilvl="0">
      <w:start w:val="1"/>
      <w:numFmt w:val="decimal"/>
      <w:suff w:val="space"/>
      <w:lvlText w:val="%1."/>
      <w:lvlJc w:val="left"/>
    </w:lvl>
  </w:abstractNum>
  <w:abstractNum w:abstractNumId="15">
    <w:nsid w:val="390E6659"/>
    <w:multiLevelType w:val="singleLevel"/>
    <w:tmpl w:val="390E6659"/>
    <w:lvl w:ilvl="0">
      <w:start w:val="1"/>
      <w:numFmt w:val="decimal"/>
      <w:suff w:val="space"/>
      <w:lvlText w:val="%1."/>
      <w:lvlJc w:val="left"/>
    </w:lvl>
  </w:abstractNum>
  <w:abstractNum w:abstractNumId="16">
    <w:nsid w:val="3A4530F0"/>
    <w:multiLevelType w:val="multilevel"/>
    <w:tmpl w:val="3A453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B44403"/>
    <w:multiLevelType w:val="multilevel"/>
    <w:tmpl w:val="3AB444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157C3"/>
    <w:multiLevelType w:val="multilevel"/>
    <w:tmpl w:val="3B9157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D5F38"/>
    <w:multiLevelType w:val="multilevel"/>
    <w:tmpl w:val="3E9D5F38"/>
    <w:lvl w:ilvl="0">
      <w:start w:val="1"/>
      <w:numFmt w:val="bullet"/>
      <w:lvlText w:val=""/>
      <w:lvlJc w:val="left"/>
      <w:pPr>
        <w:tabs>
          <w:tab w:val="left" w:pos="36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62E12F2C"/>
    <w:multiLevelType w:val="multilevel"/>
    <w:tmpl w:val="62E12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45220"/>
    <w:multiLevelType w:val="multilevel"/>
    <w:tmpl w:val="6D24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AE680"/>
    <w:multiLevelType w:val="singleLevel"/>
    <w:tmpl w:val="6E7AE680"/>
    <w:lvl w:ilvl="0">
      <w:start w:val="1"/>
      <w:numFmt w:val="decimal"/>
      <w:suff w:val="space"/>
      <w:lvlText w:val="%1."/>
      <w:lvlJc w:val="left"/>
    </w:lvl>
  </w:abstractNum>
  <w:abstractNum w:abstractNumId="23">
    <w:nsid w:val="724223A9"/>
    <w:multiLevelType w:val="multilevel"/>
    <w:tmpl w:val="724223A9"/>
    <w:lvl w:ilvl="0">
      <w:start w:val="1"/>
      <w:numFmt w:val="bullet"/>
      <w:lvlText w:val=""/>
      <w:lvlJc w:val="left"/>
      <w:pPr>
        <w:tabs>
          <w:tab w:val="left" w:pos="36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72806681"/>
    <w:multiLevelType w:val="multilevel"/>
    <w:tmpl w:val="7280668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A34C8"/>
    <w:multiLevelType w:val="multilevel"/>
    <w:tmpl w:val="787A3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C3A65"/>
    <w:multiLevelType w:val="multilevel"/>
    <w:tmpl w:val="7E2C3A65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22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0"/>
  </w:num>
  <w:num w:numId="17">
    <w:abstractNumId w:val="9"/>
  </w:num>
  <w:num w:numId="18">
    <w:abstractNumId w:val="15"/>
  </w:num>
  <w:num w:numId="19">
    <w:abstractNumId w:val="19"/>
  </w:num>
  <w:num w:numId="20">
    <w:abstractNumId w:val="17"/>
  </w:num>
  <w:num w:numId="21">
    <w:abstractNumId w:val="23"/>
  </w:num>
  <w:num w:numId="22">
    <w:abstractNumId w:val="24"/>
  </w:num>
  <w:num w:numId="23">
    <w:abstractNumId w:val="20"/>
  </w:num>
  <w:num w:numId="24">
    <w:abstractNumId w:val="16"/>
  </w:num>
  <w:num w:numId="25">
    <w:abstractNumId w:val="26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C"/>
    <w:rsid w:val="0001498C"/>
    <w:rsid w:val="00035383"/>
    <w:rsid w:val="00036F04"/>
    <w:rsid w:val="00047F50"/>
    <w:rsid w:val="00052F09"/>
    <w:rsid w:val="000B6C17"/>
    <w:rsid w:val="000C7B55"/>
    <w:rsid w:val="000F4062"/>
    <w:rsid w:val="00105B97"/>
    <w:rsid w:val="00113D16"/>
    <w:rsid w:val="00123F83"/>
    <w:rsid w:val="00150444"/>
    <w:rsid w:val="0017216F"/>
    <w:rsid w:val="00176787"/>
    <w:rsid w:val="00181F0F"/>
    <w:rsid w:val="00182A5E"/>
    <w:rsid w:val="00187D45"/>
    <w:rsid w:val="001976DF"/>
    <w:rsid w:val="001B4720"/>
    <w:rsid w:val="001D4DCC"/>
    <w:rsid w:val="001F2F36"/>
    <w:rsid w:val="001F58F0"/>
    <w:rsid w:val="00212AE1"/>
    <w:rsid w:val="0026495B"/>
    <w:rsid w:val="00265E0A"/>
    <w:rsid w:val="002A0DFB"/>
    <w:rsid w:val="002E12B5"/>
    <w:rsid w:val="00310400"/>
    <w:rsid w:val="00353558"/>
    <w:rsid w:val="00361FD5"/>
    <w:rsid w:val="003A4EB4"/>
    <w:rsid w:val="003B2BF0"/>
    <w:rsid w:val="003B7C86"/>
    <w:rsid w:val="003E77F9"/>
    <w:rsid w:val="004326E5"/>
    <w:rsid w:val="00434F63"/>
    <w:rsid w:val="00450599"/>
    <w:rsid w:val="00494590"/>
    <w:rsid w:val="004A2E29"/>
    <w:rsid w:val="004A7D1C"/>
    <w:rsid w:val="004C2E58"/>
    <w:rsid w:val="004C4AEC"/>
    <w:rsid w:val="004D320A"/>
    <w:rsid w:val="005500B1"/>
    <w:rsid w:val="00566C3E"/>
    <w:rsid w:val="00585153"/>
    <w:rsid w:val="005D44E5"/>
    <w:rsid w:val="005E6C5F"/>
    <w:rsid w:val="005F4018"/>
    <w:rsid w:val="00600E54"/>
    <w:rsid w:val="00617879"/>
    <w:rsid w:val="00670DB1"/>
    <w:rsid w:val="00681732"/>
    <w:rsid w:val="006A56EC"/>
    <w:rsid w:val="006E5B20"/>
    <w:rsid w:val="00715062"/>
    <w:rsid w:val="00744B6D"/>
    <w:rsid w:val="00745D33"/>
    <w:rsid w:val="007465A1"/>
    <w:rsid w:val="0079494A"/>
    <w:rsid w:val="007E0FB7"/>
    <w:rsid w:val="007E35E1"/>
    <w:rsid w:val="00877528"/>
    <w:rsid w:val="008B6C5C"/>
    <w:rsid w:val="008E2CFE"/>
    <w:rsid w:val="00906B85"/>
    <w:rsid w:val="009146D7"/>
    <w:rsid w:val="00951343"/>
    <w:rsid w:val="00956C2F"/>
    <w:rsid w:val="0098389D"/>
    <w:rsid w:val="0098511B"/>
    <w:rsid w:val="009A21CF"/>
    <w:rsid w:val="009C40AE"/>
    <w:rsid w:val="00A0094B"/>
    <w:rsid w:val="00A42CDC"/>
    <w:rsid w:val="00A46B78"/>
    <w:rsid w:val="00AE1F30"/>
    <w:rsid w:val="00AE52E1"/>
    <w:rsid w:val="00B013CF"/>
    <w:rsid w:val="00B63533"/>
    <w:rsid w:val="00B7621D"/>
    <w:rsid w:val="00BB1D6C"/>
    <w:rsid w:val="00BB6846"/>
    <w:rsid w:val="00BC202A"/>
    <w:rsid w:val="00BC6998"/>
    <w:rsid w:val="00BC7D18"/>
    <w:rsid w:val="00BE1BA0"/>
    <w:rsid w:val="00BF6FF8"/>
    <w:rsid w:val="00C00E34"/>
    <w:rsid w:val="00C270F6"/>
    <w:rsid w:val="00C60B7B"/>
    <w:rsid w:val="00C86722"/>
    <w:rsid w:val="00D2422C"/>
    <w:rsid w:val="00D83841"/>
    <w:rsid w:val="00D84F8C"/>
    <w:rsid w:val="00D86AFF"/>
    <w:rsid w:val="00E042C6"/>
    <w:rsid w:val="00E32055"/>
    <w:rsid w:val="00E4251F"/>
    <w:rsid w:val="00E76C76"/>
    <w:rsid w:val="00EB490B"/>
    <w:rsid w:val="00EC0359"/>
    <w:rsid w:val="00EC284A"/>
    <w:rsid w:val="00EF4CB8"/>
    <w:rsid w:val="00F10272"/>
    <w:rsid w:val="00F2673F"/>
    <w:rsid w:val="00F26D4A"/>
    <w:rsid w:val="00F358A5"/>
    <w:rsid w:val="00F36C6A"/>
    <w:rsid w:val="00F7278E"/>
    <w:rsid w:val="00F95BC6"/>
    <w:rsid w:val="00FB72A7"/>
    <w:rsid w:val="00FB789A"/>
    <w:rsid w:val="00FC737E"/>
    <w:rsid w:val="088739A7"/>
    <w:rsid w:val="0FE21793"/>
    <w:rsid w:val="1748357E"/>
    <w:rsid w:val="18E66FA4"/>
    <w:rsid w:val="24E9007D"/>
    <w:rsid w:val="250E75B3"/>
    <w:rsid w:val="2B233F6E"/>
    <w:rsid w:val="2C6C71FA"/>
    <w:rsid w:val="34E12592"/>
    <w:rsid w:val="47DA0E44"/>
    <w:rsid w:val="4FB56EDC"/>
    <w:rsid w:val="7DA7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MS Mincho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MS Mincho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54FE3-8C6C-490A-9B20-087F08C6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2020-07-01T18:11:00Z</dcterms:created>
  <dcterms:modified xsi:type="dcterms:W3CDTF">2020-07-01T18:11:00Z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http://csl.mendeley.com/styles/376422941/american-medical-association</vt:lpwstr>
  </property>
  <property fmtid="{D5CDD505-2E9C-101B-9397-08002B2CF9AE}" pid="5" name="Mendeley Recent Style Name 1_1">
    <vt:lpwstr>American Medical Association - Hardi Ys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  <property fmtid="{D5CDD505-2E9C-101B-9397-08002B2CF9AE}" pid="25" name="KSOProductBuildVer">
    <vt:lpwstr>1057-11.2.0.9144</vt:lpwstr>
  </property>
</Properties>
</file>