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01"/>
        <w:gridCol w:w="1837"/>
        <w:gridCol w:w="2802"/>
        <w:gridCol w:w="303"/>
        <w:gridCol w:w="946"/>
        <w:gridCol w:w="41"/>
        <w:gridCol w:w="844"/>
        <w:gridCol w:w="535"/>
        <w:gridCol w:w="1267"/>
        <w:gridCol w:w="229"/>
        <w:gridCol w:w="637"/>
        <w:gridCol w:w="143"/>
        <w:gridCol w:w="1392"/>
        <w:gridCol w:w="411"/>
        <w:gridCol w:w="1251"/>
        <w:gridCol w:w="911"/>
        <w:gridCol w:w="19"/>
      </w:tblGrid>
      <w:tr w:rsidR="00B013CF" w:rsidRPr="001753F1" w:rsidTr="00D71C93">
        <w:tc>
          <w:tcPr>
            <w:tcW w:w="739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Pr="001753F1" w:rsidRDefault="00B013CF" w:rsidP="00450599">
            <w:pPr>
              <w:jc w:val="center"/>
              <w:rPr>
                <w:b/>
                <w:noProof/>
              </w:rPr>
            </w:pPr>
            <w:r w:rsidRPr="001753F1"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 wp14:anchorId="03DCB025" wp14:editId="445E31EB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54610</wp:posOffset>
                  </wp:positionV>
                  <wp:extent cx="721995" cy="695325"/>
                  <wp:effectExtent l="0" t="0" r="1905" b="9525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3CF" w:rsidRPr="001753F1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1753F1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457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1753F1" w:rsidRDefault="00B013CF" w:rsidP="000C7B55">
            <w:pPr>
              <w:tabs>
                <w:tab w:val="left" w:pos="4117"/>
              </w:tabs>
              <w:rPr>
                <w:b/>
                <w:bCs/>
                <w:sz w:val="32"/>
                <w:szCs w:val="32"/>
                <w:lang w:val="id-ID"/>
              </w:rPr>
            </w:pPr>
            <w:r w:rsidRPr="001753F1">
              <w:rPr>
                <w:b/>
                <w:bCs/>
                <w:sz w:val="32"/>
                <w:szCs w:val="32"/>
              </w:rPr>
              <w:t>NAMA PERGURUAN TINGGI</w:t>
            </w:r>
          </w:p>
          <w:p w:rsidR="00B013CF" w:rsidRPr="001753F1" w:rsidRDefault="00B013CF" w:rsidP="000C7B55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</w:rPr>
              <w:t>FAKULTAS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1753F1" w:rsidRDefault="00B013CF" w:rsidP="00450599">
            <w:pPr>
              <w:tabs>
                <w:tab w:val="left" w:pos="4117"/>
              </w:tabs>
              <w:rPr>
                <w:b/>
                <w:sz w:val="28"/>
                <w:szCs w:val="28"/>
              </w:rPr>
            </w:pPr>
            <w:r w:rsidRPr="001753F1">
              <w:rPr>
                <w:b/>
                <w:sz w:val="28"/>
                <w:szCs w:val="28"/>
              </w:rPr>
              <w:t>JURUSAN / PRODI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804" w:type="pct"/>
            <w:gridSpan w:val="14"/>
            <w:tcBorders>
              <w:left w:val="nil"/>
            </w:tcBorders>
            <w:shd w:val="clear" w:color="auto" w:fill="DAEEF3"/>
          </w:tcPr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>:</w:t>
            </w:r>
            <w:r w:rsidRPr="001753F1">
              <w:rPr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1753F1" w:rsidTr="00D71C93">
        <w:tc>
          <w:tcPr>
            <w:tcW w:w="5000" w:type="pct"/>
            <w:gridSpan w:val="18"/>
            <w:shd w:val="clear" w:color="auto" w:fill="DAEEF3"/>
          </w:tcPr>
          <w:p w:rsidR="00B013CF" w:rsidRPr="001753F1" w:rsidRDefault="00B013CF" w:rsidP="008A5BB0">
            <w:pPr>
              <w:jc w:val="center"/>
              <w:rPr>
                <w:b/>
                <w:bCs/>
                <w:sz w:val="32"/>
                <w:szCs w:val="32"/>
                <w:lang w:val="id-ID"/>
              </w:rPr>
            </w:pPr>
            <w:r w:rsidRPr="001753F1">
              <w:rPr>
                <w:b/>
                <w:sz w:val="28"/>
                <w:szCs w:val="28"/>
              </w:rPr>
              <w:t>RENCANA PEMBELAJARAN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1753F1" w:rsidTr="00CD76A0">
        <w:tc>
          <w:tcPr>
            <w:tcW w:w="1316" w:type="pct"/>
            <w:gridSpan w:val="3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975" w:type="pct"/>
            <w:gridSpan w:val="2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5" w:type="pct"/>
            <w:gridSpan w:val="3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883" w:type="pct"/>
            <w:gridSpan w:val="5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BOBOT</w:t>
            </w:r>
            <w:r w:rsidRPr="001753F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753F1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1753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6" w:type="pct"/>
            <w:gridSpan w:val="2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85" w:type="pct"/>
            <w:gridSpan w:val="3"/>
            <w:shd w:val="clear" w:color="auto" w:fill="E7E6E6"/>
          </w:tcPr>
          <w:p w:rsidR="00FC737E" w:rsidRPr="001753F1" w:rsidRDefault="00FC737E" w:rsidP="00450599">
            <w:pPr>
              <w:rPr>
                <w:b/>
              </w:rPr>
            </w:pPr>
            <w:proofErr w:type="spellStart"/>
            <w:r w:rsidRPr="001753F1">
              <w:rPr>
                <w:b/>
                <w:sz w:val="22"/>
                <w:szCs w:val="22"/>
              </w:rPr>
              <w:t>Tgl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1753F1" w:rsidTr="00CD76A0">
        <w:tc>
          <w:tcPr>
            <w:tcW w:w="1316" w:type="pct"/>
            <w:gridSpan w:val="3"/>
            <w:shd w:val="clear" w:color="auto" w:fill="auto"/>
            <w:vAlign w:val="center"/>
          </w:tcPr>
          <w:p w:rsidR="00FC737E" w:rsidRPr="00240D48" w:rsidRDefault="00240D48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EMULSIFIER</w:t>
            </w:r>
            <w:bookmarkStart w:id="0" w:name="_GoBack"/>
            <w:bookmarkEnd w:id="0"/>
          </w:p>
        </w:tc>
        <w:tc>
          <w:tcPr>
            <w:tcW w:w="975" w:type="pct"/>
            <w:gridSpan w:val="2"/>
            <w:shd w:val="clear" w:color="auto" w:fill="auto"/>
            <w:vAlign w:val="center"/>
          </w:tcPr>
          <w:p w:rsidR="00FC737E" w:rsidRPr="001056B6" w:rsidRDefault="00D71C93" w:rsidP="00450599">
            <w:r w:rsidRPr="00D71C93">
              <w:rPr>
                <w:b/>
                <w:sz w:val="22"/>
                <w:szCs w:val="22"/>
                <w:lang w:val="id-ID"/>
              </w:rPr>
              <w:t>G04161045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FC737E" w:rsidRPr="001753F1" w:rsidRDefault="00FC737E" w:rsidP="001056B6">
            <w:pPr>
              <w:rPr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MKB (</w:t>
            </w:r>
            <w:r w:rsidR="001056B6">
              <w:rPr>
                <w:b/>
                <w:sz w:val="22"/>
                <w:szCs w:val="22"/>
              </w:rPr>
              <w:t>PILIHAN</w:t>
            </w:r>
            <w:r w:rsidRPr="001753F1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883" w:type="pct"/>
            <w:gridSpan w:val="5"/>
            <w:shd w:val="clear" w:color="auto" w:fill="auto"/>
            <w:vAlign w:val="center"/>
          </w:tcPr>
          <w:p w:rsidR="00FC737E" w:rsidRPr="001753F1" w:rsidRDefault="00486DF6" w:rsidP="0079494A">
            <w:pPr>
              <w:rPr>
                <w:lang w:val="id-ID"/>
              </w:rPr>
            </w:pPr>
            <w:r w:rsidRPr="001753F1">
              <w:rPr>
                <w:sz w:val="22"/>
                <w:szCs w:val="22"/>
                <w:lang w:val="id-ID"/>
              </w:rPr>
              <w:t>2</w:t>
            </w:r>
            <w:r w:rsidR="00FC737E" w:rsidRPr="001753F1">
              <w:rPr>
                <w:sz w:val="22"/>
                <w:szCs w:val="22"/>
                <w:lang w:val="id-ID"/>
              </w:rPr>
              <w:t xml:space="preserve">  (teori)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FC737E" w:rsidRPr="001753F1" w:rsidRDefault="00486DF6" w:rsidP="00486DF6">
            <w:pPr>
              <w:rPr>
                <w:lang w:val="id-ID"/>
              </w:rPr>
            </w:pPr>
            <w:r w:rsidRPr="001753F1">
              <w:rPr>
                <w:sz w:val="22"/>
                <w:szCs w:val="22"/>
                <w:lang w:val="id-ID"/>
              </w:rPr>
              <w:t>V</w:t>
            </w:r>
            <w:r w:rsidR="00FC737E" w:rsidRPr="001753F1">
              <w:rPr>
                <w:sz w:val="22"/>
                <w:szCs w:val="22"/>
                <w:lang w:val="id-ID"/>
              </w:rPr>
              <w:t xml:space="preserve"> (</w:t>
            </w:r>
            <w:r w:rsidRPr="001753F1">
              <w:rPr>
                <w:sz w:val="22"/>
                <w:szCs w:val="22"/>
                <w:lang w:val="id-ID"/>
              </w:rPr>
              <w:t>lima</w:t>
            </w:r>
            <w:r w:rsidR="00FC737E" w:rsidRPr="001753F1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85" w:type="pct"/>
            <w:gridSpan w:val="3"/>
            <w:vAlign w:val="center"/>
          </w:tcPr>
          <w:p w:rsidR="00FC737E" w:rsidRPr="001753F1" w:rsidRDefault="00AF60D5" w:rsidP="004F4115">
            <w:pPr>
              <w:jc w:val="center"/>
              <w:rPr>
                <w:noProof/>
                <w:lang w:val="id-ID"/>
              </w:rPr>
            </w:pPr>
            <w:r w:rsidRPr="001753F1">
              <w:rPr>
                <w:noProof/>
                <w:sz w:val="22"/>
                <w:szCs w:val="22"/>
                <w:lang w:val="id-ID"/>
              </w:rPr>
              <w:t>1</w:t>
            </w:r>
            <w:r w:rsidR="00B55E19" w:rsidRPr="001753F1">
              <w:rPr>
                <w:noProof/>
                <w:sz w:val="22"/>
                <w:szCs w:val="22"/>
                <w:lang w:val="id-ID"/>
              </w:rPr>
              <w:t>4</w:t>
            </w:r>
            <w:r w:rsidR="00FC737E" w:rsidRPr="001753F1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1753F1">
              <w:rPr>
                <w:noProof/>
                <w:sz w:val="22"/>
                <w:szCs w:val="22"/>
                <w:lang w:val="id-ID"/>
              </w:rPr>
              <w:t>Agustus</w:t>
            </w:r>
            <w:r w:rsidR="00FC737E" w:rsidRPr="001753F1">
              <w:rPr>
                <w:noProof/>
                <w:sz w:val="22"/>
                <w:szCs w:val="22"/>
                <w:lang w:val="id-ID"/>
              </w:rPr>
              <w:t xml:space="preserve"> 2017</w:t>
            </w:r>
          </w:p>
        </w:tc>
      </w:tr>
      <w:tr w:rsidR="00FC737E" w:rsidRPr="001753F1" w:rsidTr="00D71C93">
        <w:tc>
          <w:tcPr>
            <w:tcW w:w="1316" w:type="pct"/>
            <w:gridSpan w:val="3"/>
            <w:vMerge w:val="restart"/>
            <w:shd w:val="clear" w:color="auto" w:fill="auto"/>
            <w:vAlign w:val="center"/>
          </w:tcPr>
          <w:p w:rsidR="00FC737E" w:rsidRPr="001753F1" w:rsidRDefault="00FC737E" w:rsidP="00D86AFF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</w:rPr>
              <w:t>OTORISA</w:t>
            </w:r>
            <w:r w:rsidRPr="001753F1"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1753F1" w:rsidRDefault="00FC737E" w:rsidP="00D86AFF">
            <w:pPr>
              <w:rPr>
                <w:lang w:val="id-ID"/>
              </w:rPr>
            </w:pPr>
          </w:p>
        </w:tc>
        <w:tc>
          <w:tcPr>
            <w:tcW w:w="1550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883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251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  <w:lang w:val="id-ID"/>
              </w:rPr>
            </w:pPr>
            <w:r w:rsidRPr="001753F1">
              <w:rPr>
                <w:b/>
                <w:noProof/>
                <w:sz w:val="22"/>
                <w:szCs w:val="22"/>
              </w:rPr>
              <w:t>K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1753F1">
              <w:rPr>
                <w:b/>
                <w:noProof/>
                <w:sz w:val="22"/>
                <w:szCs w:val="22"/>
              </w:rPr>
              <w:t>P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1753F1" w:rsidTr="00D71C93">
        <w:trPr>
          <w:trHeight w:val="800"/>
        </w:trPr>
        <w:tc>
          <w:tcPr>
            <w:tcW w:w="1316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55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1753F1" w:rsidRDefault="00FC737E" w:rsidP="00D86AFF"/>
          <w:p w:rsidR="00FC737E" w:rsidRPr="00CF166C" w:rsidRDefault="00FC737E" w:rsidP="00D86AFF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Tim Pengajar </w:t>
            </w:r>
            <w:r w:rsidR="001056B6">
              <w:rPr>
                <w:b/>
                <w:sz w:val="22"/>
                <w:szCs w:val="22"/>
              </w:rPr>
              <w:t>Emulsifier</w:t>
            </w:r>
          </w:p>
          <w:p w:rsidR="00FC737E" w:rsidRPr="001753F1" w:rsidRDefault="00FC737E" w:rsidP="00D86AFF"/>
        </w:tc>
        <w:tc>
          <w:tcPr>
            <w:tcW w:w="88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1753F1" w:rsidRDefault="00FC737E" w:rsidP="001056B6">
            <w:pPr>
              <w:jc w:val="center"/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Dr. </w:t>
            </w:r>
            <w:proofErr w:type="spellStart"/>
            <w:r w:rsidR="001056B6">
              <w:rPr>
                <w:b/>
                <w:sz w:val="22"/>
                <w:szCs w:val="22"/>
              </w:rPr>
              <w:t>Syamsuddin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, S.Si., M.Si</w:t>
            </w:r>
          </w:p>
        </w:tc>
        <w:tc>
          <w:tcPr>
            <w:tcW w:w="1251" w:type="pct"/>
            <w:gridSpan w:val="5"/>
            <w:tcBorders>
              <w:bottom w:val="single" w:sz="4" w:space="0" w:color="auto"/>
            </w:tcBorders>
            <w:vAlign w:val="center"/>
          </w:tcPr>
          <w:p w:rsidR="00FC737E" w:rsidRPr="001753F1" w:rsidRDefault="00FC737E" w:rsidP="00D71C93">
            <w:pPr>
              <w:jc w:val="center"/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Dr. </w:t>
            </w:r>
            <w:proofErr w:type="spellStart"/>
            <w:r w:rsidR="00D71C93">
              <w:rPr>
                <w:b/>
                <w:sz w:val="22"/>
                <w:szCs w:val="22"/>
              </w:rPr>
              <w:t>Ruslan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, S.Si., M.Si.</w:t>
            </w:r>
          </w:p>
        </w:tc>
      </w:tr>
      <w:tr w:rsidR="00FC737E" w:rsidRPr="001753F1" w:rsidTr="00D71C93">
        <w:tc>
          <w:tcPr>
            <w:tcW w:w="1316" w:type="pct"/>
            <w:gridSpan w:val="3"/>
            <w:vMerge w:val="restart"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</w:rPr>
              <w:t>Capaian Pembelajaran</w:t>
            </w:r>
            <w:r w:rsidRPr="001753F1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85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1753F1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 w:rsidRPr="001753F1"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1753F1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1753F1" w:rsidTr="00D71C93">
        <w:tc>
          <w:tcPr>
            <w:tcW w:w="1316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3684" w:type="pct"/>
            <w:gridSpan w:val="15"/>
          </w:tcPr>
          <w:p w:rsidR="00F26D4A" w:rsidRPr="001753F1" w:rsidRDefault="00EB490B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Memiliki pengetahuan </w:t>
            </w:r>
            <w:r w:rsidRPr="001753F1">
              <w:rPr>
                <w:lang w:val="id-ID"/>
              </w:rPr>
              <w:t>y</w:t>
            </w:r>
            <w:r w:rsidR="00F26D4A" w:rsidRPr="001753F1">
              <w:rPr>
                <w:lang w:val="sv-SE"/>
              </w:rPr>
              <w:t>ang memadai tentang</w:t>
            </w:r>
            <w:r w:rsidR="00F26D4A" w:rsidRPr="001753F1">
              <w:rPr>
                <w:lang w:val="id-ID"/>
              </w:rPr>
              <w:t xml:space="preserve"> </w:t>
            </w:r>
            <w:r w:rsidR="004F4115">
              <w:t>e</w:t>
            </w:r>
            <w:r w:rsidR="001056B6">
              <w:t>mulsifier</w:t>
            </w:r>
            <w:r w:rsidR="00F26D4A" w:rsidRPr="001753F1">
              <w:rPr>
                <w:lang w:val="id-ID"/>
              </w:rPr>
              <w:t>.</w:t>
            </w:r>
          </w:p>
          <w:p w:rsidR="00F26D4A" w:rsidRPr="001753F1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Menguasai konsep, prinsip, dan prosedur </w:t>
            </w:r>
            <w:proofErr w:type="spellStart"/>
            <w:r w:rsidR="00121302">
              <w:t>sintesis</w:t>
            </w:r>
            <w:proofErr w:type="spellEnd"/>
            <w:r w:rsidR="00121302">
              <w:t xml:space="preserve"> </w:t>
            </w:r>
            <w:proofErr w:type="spellStart"/>
            <w:r w:rsidR="00121302">
              <w:t>emulsifer</w:t>
            </w:r>
            <w:proofErr w:type="spellEnd"/>
            <w:r w:rsidR="00486DF6" w:rsidRPr="001753F1">
              <w:rPr>
                <w:lang w:val="id-ID"/>
              </w:rPr>
              <w:t>.</w:t>
            </w:r>
          </w:p>
          <w:p w:rsidR="00F26D4A" w:rsidRPr="001753F1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Memiliki kepekaan dalam </w:t>
            </w:r>
            <w:r w:rsidRPr="001753F1">
              <w:rPr>
                <w:lang w:val="id-ID"/>
              </w:rPr>
              <w:t>menentukan teknik/metode</w:t>
            </w:r>
            <w:r w:rsidRPr="001753F1">
              <w:rPr>
                <w:lang w:val="sv-SE"/>
              </w:rPr>
              <w:t xml:space="preserve"> </w:t>
            </w:r>
            <w:r w:rsidRPr="001753F1">
              <w:rPr>
                <w:lang w:val="id-ID"/>
              </w:rPr>
              <w:t>untuk</w:t>
            </w:r>
            <w:r w:rsidR="009E36FE">
              <w:t xml:space="preserve"> </w:t>
            </w:r>
            <w:proofErr w:type="spellStart"/>
            <w:r w:rsidR="009E36FE">
              <w:t>memecahkan</w:t>
            </w:r>
            <w:proofErr w:type="spellEnd"/>
            <w:r w:rsidR="009E36FE">
              <w:t xml:space="preserve"> </w:t>
            </w:r>
            <w:proofErr w:type="spellStart"/>
            <w:r w:rsidR="009E36FE">
              <w:t>permasalah</w:t>
            </w:r>
            <w:proofErr w:type="spellEnd"/>
            <w:r w:rsidR="009E36FE">
              <w:t xml:space="preserve"> </w:t>
            </w:r>
            <w:proofErr w:type="spellStart"/>
            <w:r w:rsidR="009E36FE">
              <w:t>bidang</w:t>
            </w:r>
            <w:proofErr w:type="spellEnd"/>
            <w:r w:rsidR="009E36FE">
              <w:t xml:space="preserve"> </w:t>
            </w:r>
            <w:proofErr w:type="spellStart"/>
            <w:r w:rsidR="009E36FE">
              <w:t>kimia</w:t>
            </w:r>
            <w:proofErr w:type="spellEnd"/>
            <w:r w:rsidR="009E36FE">
              <w:t xml:space="preserve"> </w:t>
            </w:r>
            <w:proofErr w:type="spellStart"/>
            <w:r w:rsidR="009E36FE">
              <w:t>organik</w:t>
            </w:r>
            <w:proofErr w:type="spellEnd"/>
            <w:r w:rsidR="009E36FE">
              <w:t xml:space="preserve"> </w:t>
            </w:r>
            <w:proofErr w:type="spellStart"/>
            <w:r w:rsidR="009E36FE">
              <w:t>khususnya</w:t>
            </w:r>
            <w:proofErr w:type="spellEnd"/>
            <w:r w:rsidR="009E36FE">
              <w:t xml:space="preserve"> </w:t>
            </w:r>
            <w:proofErr w:type="spellStart"/>
            <w:r w:rsidR="009E36FE">
              <w:t>tentang</w:t>
            </w:r>
            <w:proofErr w:type="spellEnd"/>
            <w:r w:rsidR="009E36FE">
              <w:t xml:space="preserve"> emulsifier</w:t>
            </w:r>
            <w:r w:rsidRPr="001753F1">
              <w:rPr>
                <w:lang w:val="id-ID"/>
              </w:rPr>
              <w:t>.</w:t>
            </w:r>
          </w:p>
          <w:p w:rsidR="00F26D4A" w:rsidRPr="001753F1" w:rsidRDefault="00486DF6" w:rsidP="009E36FE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Mampu </w:t>
            </w:r>
            <w:r w:rsidR="009E36FE">
              <w:rPr>
                <w:lang w:val="sv-SE"/>
              </w:rPr>
              <w:t>menganalisis sifat fisika kimia dan aplikasi senyawa emulsifier</w:t>
            </w:r>
          </w:p>
        </w:tc>
      </w:tr>
      <w:tr w:rsidR="00FC737E" w:rsidRPr="001753F1" w:rsidTr="00D71C93">
        <w:trPr>
          <w:trHeight w:val="296"/>
        </w:trPr>
        <w:tc>
          <w:tcPr>
            <w:tcW w:w="1316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1753F1" w:rsidRDefault="00FC737E" w:rsidP="008A5BB0">
            <w:pPr>
              <w:rPr>
                <w:b/>
                <w:lang w:eastAsia="id-ID"/>
              </w:rPr>
            </w:pPr>
            <w:r w:rsidRPr="001753F1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12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1753F1" w:rsidRDefault="00FC737E" w:rsidP="008A5BB0">
            <w:pPr>
              <w:rPr>
                <w:lang w:eastAsia="id-ID"/>
              </w:rPr>
            </w:pPr>
          </w:p>
        </w:tc>
      </w:tr>
      <w:tr w:rsidR="001976DF" w:rsidRPr="001753F1" w:rsidTr="00D71C93">
        <w:tc>
          <w:tcPr>
            <w:tcW w:w="1316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3684" w:type="pct"/>
            <w:gridSpan w:val="15"/>
          </w:tcPr>
          <w:p w:rsidR="00F26D4A" w:rsidRPr="001753F1" w:rsidRDefault="002F7156" w:rsidP="00121302">
            <w:pPr>
              <w:rPr>
                <w:lang w:val="id-ID"/>
              </w:rPr>
            </w:pPr>
            <w:proofErr w:type="spellStart"/>
            <w:r w:rsidRPr="001753F1">
              <w:t>Memiliki</w:t>
            </w:r>
            <w:proofErr w:type="spellEnd"/>
            <w:r w:rsidRPr="001753F1">
              <w:t xml:space="preserve"> </w:t>
            </w:r>
            <w:proofErr w:type="spellStart"/>
            <w:r w:rsidR="00121302">
              <w:t>kemampuan</w:t>
            </w:r>
            <w:proofErr w:type="spellEnd"/>
            <w:r w:rsidR="00121302">
              <w:t xml:space="preserve"> </w:t>
            </w:r>
            <w:proofErr w:type="spellStart"/>
            <w:r w:rsidR="00121302">
              <w:t>untuk</w:t>
            </w:r>
            <w:proofErr w:type="spellEnd"/>
            <w:r w:rsidR="00121302">
              <w:t xml:space="preserve"> </w:t>
            </w:r>
            <w:proofErr w:type="spellStart"/>
            <w:r w:rsidR="00121302">
              <w:t>menguraikan</w:t>
            </w:r>
            <w:proofErr w:type="spellEnd"/>
            <w:r w:rsidR="00121302">
              <w:t xml:space="preserve"> </w:t>
            </w:r>
            <w:proofErr w:type="spellStart"/>
            <w:r w:rsidR="00121302">
              <w:t>jenis-jenis</w:t>
            </w:r>
            <w:proofErr w:type="spellEnd"/>
            <w:r w:rsidR="00121302">
              <w:t xml:space="preserve"> emulsifier, </w:t>
            </w:r>
            <w:proofErr w:type="spellStart"/>
            <w:r w:rsidR="00121302">
              <w:t>menjelaskan</w:t>
            </w:r>
            <w:proofErr w:type="spellEnd"/>
            <w:r w:rsidR="00121302">
              <w:t xml:space="preserve"> proses </w:t>
            </w:r>
            <w:proofErr w:type="spellStart"/>
            <w:r w:rsidR="00121302">
              <w:t>sintesis</w:t>
            </w:r>
            <w:proofErr w:type="spellEnd"/>
            <w:r w:rsidR="00121302">
              <w:t xml:space="preserve"> emulsifier, </w:t>
            </w:r>
            <w:proofErr w:type="spellStart"/>
            <w:r w:rsidR="00121302">
              <w:t>mendeskripsikan</w:t>
            </w:r>
            <w:proofErr w:type="spellEnd"/>
            <w:r w:rsidR="00121302">
              <w:t xml:space="preserve"> </w:t>
            </w:r>
            <w:proofErr w:type="spellStart"/>
            <w:r w:rsidR="00121302">
              <w:t>sifat</w:t>
            </w:r>
            <w:proofErr w:type="spellEnd"/>
            <w:r w:rsidR="00121302">
              <w:t xml:space="preserve"> </w:t>
            </w:r>
            <w:proofErr w:type="spellStart"/>
            <w:r w:rsidR="00121302">
              <w:t>fisika</w:t>
            </w:r>
            <w:proofErr w:type="spellEnd"/>
            <w:r w:rsidR="00121302">
              <w:t xml:space="preserve"> </w:t>
            </w:r>
            <w:proofErr w:type="spellStart"/>
            <w:r w:rsidR="00121302">
              <w:t>kimia</w:t>
            </w:r>
            <w:proofErr w:type="spellEnd"/>
            <w:r w:rsidR="00121302">
              <w:t xml:space="preserve"> </w:t>
            </w:r>
            <w:proofErr w:type="spellStart"/>
            <w:r w:rsidR="00121302">
              <w:t>berbagai</w:t>
            </w:r>
            <w:proofErr w:type="spellEnd"/>
            <w:r w:rsidR="00121302">
              <w:t xml:space="preserve"> </w:t>
            </w:r>
            <w:proofErr w:type="spellStart"/>
            <w:r w:rsidR="00121302">
              <w:t>senyawa</w:t>
            </w:r>
            <w:proofErr w:type="spellEnd"/>
            <w:r w:rsidR="00121302">
              <w:t xml:space="preserve"> emulsifier, </w:t>
            </w:r>
            <w:proofErr w:type="spellStart"/>
            <w:r w:rsidR="00121302">
              <w:t>dan</w:t>
            </w:r>
            <w:proofErr w:type="spellEnd"/>
            <w:r w:rsidR="00121302">
              <w:t xml:space="preserve"> </w:t>
            </w:r>
            <w:proofErr w:type="spellStart"/>
            <w:r w:rsidR="00121302">
              <w:t>menjelaskan</w:t>
            </w:r>
            <w:proofErr w:type="spellEnd"/>
            <w:r w:rsidR="00121302">
              <w:t xml:space="preserve"> </w:t>
            </w:r>
            <w:proofErr w:type="spellStart"/>
            <w:r w:rsidR="00121302">
              <w:t>aplikasi</w:t>
            </w:r>
            <w:proofErr w:type="spellEnd"/>
            <w:r w:rsidR="00121302">
              <w:t xml:space="preserve"> </w:t>
            </w:r>
            <w:proofErr w:type="spellStart"/>
            <w:r w:rsidR="00121302">
              <w:t>senyawa</w:t>
            </w:r>
            <w:proofErr w:type="spellEnd"/>
            <w:r w:rsidR="00121302">
              <w:t xml:space="preserve"> emulsifier </w:t>
            </w:r>
            <w:proofErr w:type="spellStart"/>
            <w:r w:rsidR="00121302">
              <w:t>pada</w:t>
            </w:r>
            <w:proofErr w:type="spellEnd"/>
            <w:r w:rsidR="009E36FE">
              <w:t xml:space="preserve"> </w:t>
            </w:r>
            <w:proofErr w:type="spellStart"/>
            <w:r w:rsidR="009E36FE">
              <w:t>industri</w:t>
            </w:r>
            <w:proofErr w:type="spellEnd"/>
            <w:r w:rsidR="009E36FE">
              <w:t xml:space="preserve"> </w:t>
            </w:r>
            <w:proofErr w:type="spellStart"/>
            <w:r w:rsidR="009E36FE">
              <w:t>makanan</w:t>
            </w:r>
            <w:proofErr w:type="spellEnd"/>
            <w:r w:rsidR="009E36FE">
              <w:t>.</w:t>
            </w:r>
          </w:p>
        </w:tc>
      </w:tr>
      <w:tr w:rsidR="001976DF" w:rsidRPr="001753F1" w:rsidTr="00D71C93">
        <w:trPr>
          <w:trHeight w:val="345"/>
        </w:trPr>
        <w:tc>
          <w:tcPr>
            <w:tcW w:w="1316" w:type="pct"/>
            <w:gridSpan w:val="3"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EB490B" w:rsidRPr="001753F1"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1753F1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684" w:type="pct"/>
            <w:gridSpan w:val="15"/>
          </w:tcPr>
          <w:p w:rsidR="00F26D4A" w:rsidRPr="001753F1" w:rsidRDefault="002F7156" w:rsidP="009E36FE">
            <w:pPr>
              <w:rPr>
                <w:lang w:val="id-ID"/>
              </w:rPr>
            </w:pPr>
            <w:proofErr w:type="spellStart"/>
            <w:r w:rsidRPr="001753F1">
              <w:t>Mengaji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tentang</w:t>
            </w:r>
            <w:proofErr w:type="spellEnd"/>
            <w:r w:rsidRPr="001753F1">
              <w:t xml:space="preserve"> </w:t>
            </w:r>
            <w:proofErr w:type="spellStart"/>
            <w:r w:rsidR="009E36FE">
              <w:t>definisi</w:t>
            </w:r>
            <w:proofErr w:type="spellEnd"/>
            <w:r w:rsidR="009E36FE">
              <w:t xml:space="preserve"> </w:t>
            </w:r>
            <w:proofErr w:type="spellStart"/>
            <w:r w:rsidR="009E36FE">
              <w:t>sistem</w:t>
            </w:r>
            <w:proofErr w:type="spellEnd"/>
            <w:r w:rsidR="009E36FE">
              <w:t xml:space="preserve"> </w:t>
            </w:r>
            <w:proofErr w:type="spellStart"/>
            <w:r w:rsidR="009E36FE">
              <w:t>emulsi</w:t>
            </w:r>
            <w:proofErr w:type="spellEnd"/>
            <w:r w:rsidR="009E36FE">
              <w:t xml:space="preserve">, </w:t>
            </w:r>
            <w:proofErr w:type="spellStart"/>
            <w:r w:rsidR="009E36FE">
              <w:t>jenis-jenis</w:t>
            </w:r>
            <w:proofErr w:type="spellEnd"/>
            <w:r w:rsidR="009E36FE">
              <w:t xml:space="preserve"> emulsifier, </w:t>
            </w:r>
            <w:proofErr w:type="spellStart"/>
            <w:r w:rsidR="009E36FE">
              <w:t>cara</w:t>
            </w:r>
            <w:proofErr w:type="spellEnd"/>
            <w:r w:rsidR="009E36FE">
              <w:t xml:space="preserve"> </w:t>
            </w:r>
            <w:proofErr w:type="spellStart"/>
            <w:r w:rsidR="009E36FE">
              <w:t>mensintesis</w:t>
            </w:r>
            <w:proofErr w:type="spellEnd"/>
            <w:r w:rsidR="009E36FE">
              <w:t xml:space="preserve"> </w:t>
            </w:r>
            <w:proofErr w:type="spellStart"/>
            <w:r w:rsidR="009E36FE">
              <w:t>senyawa</w:t>
            </w:r>
            <w:proofErr w:type="spellEnd"/>
            <w:r w:rsidR="009E36FE">
              <w:t xml:space="preserve"> emulsifier, </w:t>
            </w:r>
            <w:proofErr w:type="spellStart"/>
            <w:r w:rsidR="009E36FE">
              <w:t>sifat</w:t>
            </w:r>
            <w:proofErr w:type="spellEnd"/>
            <w:r w:rsidR="009E36FE">
              <w:t xml:space="preserve"> </w:t>
            </w:r>
            <w:proofErr w:type="spellStart"/>
            <w:r w:rsidR="009E36FE">
              <w:t>fisika</w:t>
            </w:r>
            <w:proofErr w:type="spellEnd"/>
            <w:r w:rsidR="009E36FE">
              <w:t xml:space="preserve"> </w:t>
            </w:r>
            <w:proofErr w:type="spellStart"/>
            <w:r w:rsidR="009E36FE">
              <w:t>kimia</w:t>
            </w:r>
            <w:proofErr w:type="spellEnd"/>
            <w:r w:rsidR="009E36FE">
              <w:t xml:space="preserve"> </w:t>
            </w:r>
            <w:proofErr w:type="spellStart"/>
            <w:r w:rsidR="009E36FE">
              <w:t>senyawa</w:t>
            </w:r>
            <w:proofErr w:type="spellEnd"/>
            <w:r w:rsidR="009E36FE">
              <w:t xml:space="preserve"> emulsifier, </w:t>
            </w:r>
            <w:proofErr w:type="spellStart"/>
            <w:r w:rsidR="009E36FE">
              <w:t>dan</w:t>
            </w:r>
            <w:proofErr w:type="spellEnd"/>
            <w:r w:rsidR="009E36FE">
              <w:t xml:space="preserve"> </w:t>
            </w:r>
            <w:proofErr w:type="spellStart"/>
            <w:r w:rsidR="009E36FE">
              <w:t>aplikasi</w:t>
            </w:r>
            <w:proofErr w:type="spellEnd"/>
            <w:r w:rsidR="009E36FE">
              <w:t xml:space="preserve"> emulsifier </w:t>
            </w:r>
            <w:proofErr w:type="spellStart"/>
            <w:r w:rsidR="009E36FE">
              <w:t>secara</w:t>
            </w:r>
            <w:proofErr w:type="spellEnd"/>
            <w:r w:rsidR="009E36FE">
              <w:t xml:space="preserve"> detail </w:t>
            </w:r>
            <w:proofErr w:type="spellStart"/>
            <w:r w:rsidR="009E36FE">
              <w:t>pada</w:t>
            </w:r>
            <w:proofErr w:type="spellEnd"/>
            <w:r w:rsidR="009E36FE">
              <w:t xml:space="preserve"> </w:t>
            </w:r>
            <w:proofErr w:type="spellStart"/>
            <w:r w:rsidR="009E36FE">
              <w:t>berbagai</w:t>
            </w:r>
            <w:proofErr w:type="spellEnd"/>
            <w:r w:rsidR="009E36FE">
              <w:t xml:space="preserve"> </w:t>
            </w:r>
            <w:proofErr w:type="spellStart"/>
            <w:r w:rsidR="009E36FE">
              <w:t>jenis</w:t>
            </w:r>
            <w:proofErr w:type="spellEnd"/>
            <w:r w:rsidR="009E36FE">
              <w:t xml:space="preserve"> </w:t>
            </w:r>
            <w:proofErr w:type="spellStart"/>
            <w:r w:rsidR="009E36FE">
              <w:t>produk</w:t>
            </w:r>
            <w:proofErr w:type="spellEnd"/>
            <w:r w:rsidR="009E36FE">
              <w:t xml:space="preserve"> </w:t>
            </w:r>
            <w:proofErr w:type="spellStart"/>
            <w:r w:rsidR="009E36FE">
              <w:t>makanan</w:t>
            </w:r>
            <w:proofErr w:type="spellEnd"/>
            <w:r w:rsidRPr="001753F1">
              <w:t xml:space="preserve">. </w:t>
            </w:r>
          </w:p>
        </w:tc>
      </w:tr>
      <w:tr w:rsidR="001976DF" w:rsidRPr="001753F1" w:rsidTr="00D71C93">
        <w:trPr>
          <w:trHeight w:val="345"/>
        </w:trPr>
        <w:tc>
          <w:tcPr>
            <w:tcW w:w="1316" w:type="pct"/>
            <w:gridSpan w:val="3"/>
            <w:shd w:val="clear" w:color="auto" w:fill="auto"/>
          </w:tcPr>
          <w:p w:rsidR="00F26D4A" w:rsidRPr="001753F1" w:rsidRDefault="00F26D4A" w:rsidP="008A5BB0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684" w:type="pct"/>
            <w:gridSpan w:val="15"/>
          </w:tcPr>
          <w:p w:rsidR="00F26D4A" w:rsidRPr="00CF166C" w:rsidRDefault="009E36FE" w:rsidP="0051439E">
            <w:r w:rsidRPr="00CF166C">
              <w:rPr>
                <w:lang w:val="id-ID"/>
              </w:rPr>
              <w:t>Dalam perkuliahan ini di</w:t>
            </w:r>
            <w:proofErr w:type="spellStart"/>
            <w:r w:rsidRPr="00CF166C">
              <w:t>bahas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produksi</w:t>
            </w:r>
            <w:proofErr w:type="spellEnd"/>
            <w:r w:rsidRPr="00CF166C">
              <w:t xml:space="preserve">, </w:t>
            </w:r>
            <w:proofErr w:type="spellStart"/>
            <w:r w:rsidRPr="00CF166C">
              <w:t>sifat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fisika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kimia</w:t>
            </w:r>
            <w:proofErr w:type="spellEnd"/>
            <w:r w:rsidRPr="00CF166C">
              <w:t xml:space="preserve">, </w:t>
            </w:r>
            <w:proofErr w:type="spellStart"/>
            <w:r w:rsidRPr="00CF166C">
              <w:t>dan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aplikasi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pada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bidang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industri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makanan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dari</w:t>
            </w:r>
            <w:proofErr w:type="spellEnd"/>
            <w:r w:rsidRPr="00CF166C">
              <w:t xml:space="preserve"> </w:t>
            </w:r>
            <w:proofErr w:type="spellStart"/>
            <w:r w:rsidRPr="00CF166C">
              <w:t>senyawa</w:t>
            </w:r>
            <w:proofErr w:type="spellEnd"/>
            <w:r w:rsidRPr="00CF166C">
              <w:t xml:space="preserve"> </w:t>
            </w:r>
            <w:r w:rsidR="00EF4C4C" w:rsidRPr="00CF166C">
              <w:rPr>
                <w:lang w:val="id-ID"/>
              </w:rPr>
              <w:t xml:space="preserve"> </w:t>
            </w:r>
            <w:proofErr w:type="spellStart"/>
            <w:r w:rsidR="0051439E" w:rsidRPr="00CF166C">
              <w:t>Lesitin</w:t>
            </w:r>
            <w:proofErr w:type="spellEnd"/>
            <w:r w:rsidR="0051439E" w:rsidRPr="00CF166C">
              <w:t xml:space="preserve">, MAG </w:t>
            </w:r>
            <w:proofErr w:type="spellStart"/>
            <w:r w:rsidR="0051439E" w:rsidRPr="00CF166C">
              <w:t>dan</w:t>
            </w:r>
            <w:proofErr w:type="spellEnd"/>
            <w:r w:rsidR="0051439E" w:rsidRPr="00CF166C">
              <w:t xml:space="preserve"> DAG, Ester MAG, Ester </w:t>
            </w:r>
            <w:proofErr w:type="spellStart"/>
            <w:r w:rsidR="0051439E" w:rsidRPr="00CF166C">
              <w:t>Sukrosa</w:t>
            </w:r>
            <w:proofErr w:type="spellEnd"/>
            <w:r w:rsidR="0051439E" w:rsidRPr="00CF166C">
              <w:t xml:space="preserve">, Ester </w:t>
            </w:r>
            <w:proofErr w:type="spellStart"/>
            <w:r w:rsidR="0051439E" w:rsidRPr="00CF166C">
              <w:t>Poligliserol</w:t>
            </w:r>
            <w:proofErr w:type="spellEnd"/>
            <w:r w:rsidR="0051439E" w:rsidRPr="00CF166C">
              <w:t xml:space="preserve">, Ester </w:t>
            </w:r>
            <w:proofErr w:type="spellStart"/>
            <w:r w:rsidR="0051439E" w:rsidRPr="00CF166C">
              <w:t>Sorbitan</w:t>
            </w:r>
            <w:proofErr w:type="spellEnd"/>
            <w:r w:rsidR="0051439E" w:rsidRPr="00CF166C">
              <w:t xml:space="preserve"> </w:t>
            </w:r>
            <w:proofErr w:type="spellStart"/>
            <w:r w:rsidR="0051439E" w:rsidRPr="00CF166C">
              <w:t>dan</w:t>
            </w:r>
            <w:proofErr w:type="spellEnd"/>
            <w:r w:rsidR="0051439E" w:rsidRPr="00CF166C">
              <w:t xml:space="preserve"> </w:t>
            </w:r>
            <w:proofErr w:type="spellStart"/>
            <w:r w:rsidR="0051439E" w:rsidRPr="00CF166C">
              <w:t>Polisorbat</w:t>
            </w:r>
            <w:proofErr w:type="spellEnd"/>
            <w:r w:rsidR="0051439E" w:rsidRPr="00CF166C">
              <w:t>.</w:t>
            </w:r>
          </w:p>
        </w:tc>
      </w:tr>
      <w:tr w:rsidR="001976DF" w:rsidRPr="001753F1" w:rsidTr="00D71C93">
        <w:tc>
          <w:tcPr>
            <w:tcW w:w="1316" w:type="pct"/>
            <w:gridSpan w:val="3"/>
            <w:vMerge w:val="restart"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272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1753F1" w:rsidRDefault="00F26D4A" w:rsidP="008A5BB0">
            <w:pPr>
              <w:ind w:left="26"/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</w:rPr>
              <w:t>Utama</w:t>
            </w:r>
            <w:r w:rsidRPr="001753F1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12" w:type="pct"/>
            <w:gridSpan w:val="12"/>
            <w:tcBorders>
              <w:bottom w:val="single" w:sz="4" w:space="0" w:color="FFFFFF"/>
            </w:tcBorders>
          </w:tcPr>
          <w:p w:rsidR="00F26D4A" w:rsidRPr="001753F1" w:rsidRDefault="00F26D4A" w:rsidP="008A5BB0">
            <w:pPr>
              <w:ind w:left="26"/>
              <w:rPr>
                <w:b/>
              </w:rPr>
            </w:pPr>
          </w:p>
        </w:tc>
      </w:tr>
      <w:tr w:rsidR="00F26D4A" w:rsidRPr="001753F1" w:rsidTr="00D71C93">
        <w:tc>
          <w:tcPr>
            <w:tcW w:w="1316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684" w:type="pct"/>
            <w:gridSpan w:val="15"/>
          </w:tcPr>
          <w:p w:rsidR="00F26D4A" w:rsidRDefault="00027CAE" w:rsidP="00FC737E">
            <w:r>
              <w:t xml:space="preserve">Whitehurst, R. J. 2004. </w:t>
            </w:r>
            <w:r w:rsidRPr="00027CAE">
              <w:rPr>
                <w:i/>
              </w:rPr>
              <w:t>Emulsifiers in Food Technology</w:t>
            </w:r>
            <w:r>
              <w:t>. Oxford: Blackwell Publishing Ltd.</w:t>
            </w:r>
          </w:p>
          <w:p w:rsidR="00960E80" w:rsidRPr="00027CAE" w:rsidRDefault="00960E80" w:rsidP="00FC737E">
            <w:proofErr w:type="spellStart"/>
            <w:r w:rsidRPr="00027CAE">
              <w:t>Hasenhuelttl</w:t>
            </w:r>
            <w:proofErr w:type="spellEnd"/>
            <w:r>
              <w:t>,</w:t>
            </w:r>
            <w:r w:rsidRPr="00027CAE">
              <w:t xml:space="preserve"> G. L.</w:t>
            </w:r>
            <w:r>
              <w:t xml:space="preserve">, and </w:t>
            </w:r>
            <w:proofErr w:type="spellStart"/>
            <w:r>
              <w:t>Hartel</w:t>
            </w:r>
            <w:proofErr w:type="spellEnd"/>
            <w:r>
              <w:t xml:space="preserve">, R. W.  2008. </w:t>
            </w:r>
            <w:r w:rsidRPr="00027CAE">
              <w:rPr>
                <w:i/>
              </w:rPr>
              <w:t>Food Emulsifiers and Their Applications: Second Edition</w:t>
            </w:r>
            <w:r>
              <w:t>. New York: Springer.</w:t>
            </w:r>
          </w:p>
        </w:tc>
      </w:tr>
      <w:tr w:rsidR="001976DF" w:rsidRPr="001753F1" w:rsidTr="00D71C93">
        <w:tc>
          <w:tcPr>
            <w:tcW w:w="1316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272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1753F1" w:rsidRDefault="00FC737E" w:rsidP="008A5BB0">
            <w:r w:rsidRPr="001753F1">
              <w:rPr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1753F1">
              <w:rPr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12" w:type="pct"/>
            <w:gridSpan w:val="12"/>
            <w:tcBorders>
              <w:top w:val="single" w:sz="8" w:space="0" w:color="FFFFFF"/>
            </w:tcBorders>
          </w:tcPr>
          <w:p w:rsidR="00FC737E" w:rsidRPr="001753F1" w:rsidRDefault="00FC737E" w:rsidP="008A5BB0"/>
        </w:tc>
      </w:tr>
      <w:tr w:rsidR="00FC737E" w:rsidRPr="001753F1" w:rsidTr="00D71C93">
        <w:tc>
          <w:tcPr>
            <w:tcW w:w="1316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684" w:type="pct"/>
            <w:gridSpan w:val="15"/>
          </w:tcPr>
          <w:p w:rsidR="00FC737E" w:rsidRDefault="00960E80" w:rsidP="00960E80">
            <w:proofErr w:type="spellStart"/>
            <w:r>
              <w:t>Kjelin</w:t>
            </w:r>
            <w:proofErr w:type="spellEnd"/>
            <w:r>
              <w:t xml:space="preserve">, M., and Johansson, I. 2010. </w:t>
            </w:r>
            <w:r w:rsidRPr="00960E80">
              <w:rPr>
                <w:i/>
              </w:rPr>
              <w:t>Surfactants from Renewable Resources</w:t>
            </w:r>
            <w:r>
              <w:t>.UK: Wiley.</w:t>
            </w:r>
          </w:p>
          <w:p w:rsidR="00960E80" w:rsidRPr="00027CAE" w:rsidRDefault="00960E80" w:rsidP="00960E80">
            <w:proofErr w:type="spellStart"/>
            <w:r>
              <w:t>Tadros</w:t>
            </w:r>
            <w:proofErr w:type="spellEnd"/>
            <w:r>
              <w:t xml:space="preserve">, T. W. 2005. </w:t>
            </w:r>
            <w:r w:rsidRPr="00960E80">
              <w:rPr>
                <w:i/>
              </w:rPr>
              <w:t>Applied Surfactants: Principle and Applications</w:t>
            </w:r>
            <w:r>
              <w:t xml:space="preserve">.  </w:t>
            </w:r>
            <w:proofErr w:type="spellStart"/>
            <w:r>
              <w:t>UK</w:t>
            </w:r>
            <w:proofErr w:type="gramStart"/>
            <w:r>
              <w:t>:Wiley</w:t>
            </w:r>
            <w:proofErr w:type="gramEnd"/>
            <w:r>
              <w:t>-VCH</w:t>
            </w:r>
            <w:proofErr w:type="spellEnd"/>
            <w:r>
              <w:t>.</w:t>
            </w:r>
          </w:p>
        </w:tc>
      </w:tr>
      <w:tr w:rsidR="001976DF" w:rsidRPr="001753F1" w:rsidTr="00CD76A0">
        <w:tc>
          <w:tcPr>
            <w:tcW w:w="1316" w:type="pct"/>
            <w:gridSpan w:val="3"/>
            <w:vMerge w:val="restart"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88" w:type="pct"/>
            <w:gridSpan w:val="8"/>
            <w:shd w:val="clear" w:color="auto" w:fill="E7E6E6"/>
          </w:tcPr>
          <w:p w:rsidR="00F26D4A" w:rsidRPr="001753F1" w:rsidRDefault="00F26D4A" w:rsidP="00681732">
            <w:pPr>
              <w:rPr>
                <w:b/>
                <w:lang w:val="id-ID"/>
              </w:rPr>
            </w:pPr>
            <w:r w:rsidRPr="001753F1">
              <w:rPr>
                <w:b/>
                <w:noProof/>
                <w:sz w:val="22"/>
                <w:szCs w:val="22"/>
              </w:rPr>
              <w:t>P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1753F1">
              <w:rPr>
                <w:b/>
                <w:noProof/>
                <w:sz w:val="22"/>
                <w:szCs w:val="22"/>
              </w:rPr>
              <w:t>rangkat lunak</w:t>
            </w:r>
            <w:r w:rsidRPr="001753F1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0" w:type="pct"/>
            <w:shd w:val="clear" w:color="auto" w:fill="E7E6E6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1296" w:type="pct"/>
            <w:gridSpan w:val="6"/>
            <w:shd w:val="clear" w:color="auto" w:fill="E7E6E6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  <w:proofErr w:type="spellStart"/>
            <w:r w:rsidRPr="001753F1">
              <w:rPr>
                <w:b/>
                <w:sz w:val="22"/>
                <w:szCs w:val="22"/>
              </w:rPr>
              <w:t>Perangkat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753F1">
              <w:rPr>
                <w:b/>
                <w:sz w:val="22"/>
                <w:szCs w:val="22"/>
              </w:rPr>
              <w:t>keras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1753F1" w:rsidTr="00CD76A0">
        <w:trPr>
          <w:trHeight w:val="412"/>
        </w:trPr>
        <w:tc>
          <w:tcPr>
            <w:tcW w:w="1316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88" w:type="pct"/>
            <w:gridSpan w:val="8"/>
            <w:shd w:val="clear" w:color="auto" w:fill="auto"/>
          </w:tcPr>
          <w:p w:rsidR="00F26D4A" w:rsidRPr="0051439E" w:rsidRDefault="0051439E" w:rsidP="0051439E">
            <w:r>
              <w:rPr>
                <w:sz w:val="22"/>
                <w:szCs w:val="22"/>
              </w:rPr>
              <w:t>Video/</w:t>
            </w:r>
            <w:r w:rsidR="00B55E19" w:rsidRPr="001753F1">
              <w:rPr>
                <w:sz w:val="22"/>
                <w:szCs w:val="22"/>
                <w:lang w:val="id-ID"/>
              </w:rPr>
              <w:t xml:space="preserve">Powerpoint </w:t>
            </w:r>
            <w:r w:rsidR="00F26D4A" w:rsidRPr="001753F1">
              <w:rPr>
                <w:sz w:val="22"/>
                <w:szCs w:val="22"/>
                <w:lang w:val="id-ID"/>
              </w:rPr>
              <w:t xml:space="preserve">tentang </w:t>
            </w:r>
            <w:r>
              <w:rPr>
                <w:sz w:val="22"/>
                <w:szCs w:val="22"/>
              </w:rPr>
              <w:t>Emulsifier</w:t>
            </w:r>
            <w:r w:rsidR="00D82B9B">
              <w:rPr>
                <w:sz w:val="22"/>
                <w:szCs w:val="22"/>
              </w:rPr>
              <w:t>, Zoom Cloud Meeting (</w:t>
            </w:r>
            <w:proofErr w:type="spellStart"/>
            <w:r w:rsidR="00D82B9B">
              <w:rPr>
                <w:sz w:val="22"/>
                <w:szCs w:val="22"/>
              </w:rPr>
              <w:t>kuliah</w:t>
            </w:r>
            <w:proofErr w:type="spellEnd"/>
            <w:r w:rsidR="00D82B9B">
              <w:rPr>
                <w:sz w:val="22"/>
                <w:szCs w:val="22"/>
              </w:rPr>
              <w:t xml:space="preserve"> daring)</w:t>
            </w:r>
          </w:p>
        </w:tc>
        <w:tc>
          <w:tcPr>
            <w:tcW w:w="200" w:type="pct"/>
          </w:tcPr>
          <w:p w:rsidR="00F26D4A" w:rsidRPr="001753F1" w:rsidRDefault="00F26D4A" w:rsidP="00681732">
            <w:pPr>
              <w:rPr>
                <w:lang w:val="id-ID"/>
              </w:rPr>
            </w:pPr>
          </w:p>
        </w:tc>
        <w:tc>
          <w:tcPr>
            <w:tcW w:w="1296" w:type="pct"/>
            <w:gridSpan w:val="6"/>
            <w:shd w:val="clear" w:color="auto" w:fill="auto"/>
          </w:tcPr>
          <w:p w:rsidR="00F26D4A" w:rsidRPr="001753F1" w:rsidRDefault="00F26D4A" w:rsidP="00681732">
            <w:pPr>
              <w:rPr>
                <w:lang w:val="id-ID"/>
              </w:rPr>
            </w:pPr>
            <w:r w:rsidRPr="001753F1"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1753F1" w:rsidTr="00D71C93">
        <w:tc>
          <w:tcPr>
            <w:tcW w:w="1316" w:type="pct"/>
            <w:gridSpan w:val="3"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Team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684" w:type="pct"/>
            <w:gridSpan w:val="15"/>
          </w:tcPr>
          <w:p w:rsidR="00FC737E" w:rsidRPr="001753F1" w:rsidRDefault="002F7156" w:rsidP="00EB490B">
            <w:pPr>
              <w:rPr>
                <w:noProof/>
                <w:lang w:val="id-ID"/>
              </w:rPr>
            </w:pPr>
            <w:r w:rsidRPr="001753F1">
              <w:rPr>
                <w:noProof/>
                <w:lang w:val="id-ID"/>
              </w:rPr>
              <w:t>Jaya Hardi</w:t>
            </w:r>
            <w:r w:rsidR="00FC737E" w:rsidRPr="001753F1">
              <w:rPr>
                <w:noProof/>
                <w:lang w:val="id-ID"/>
              </w:rPr>
              <w:t>, S.Si., M.Si.</w:t>
            </w:r>
          </w:p>
        </w:tc>
      </w:tr>
      <w:tr w:rsidR="00FC737E" w:rsidRPr="001753F1" w:rsidTr="00D71C93">
        <w:tc>
          <w:tcPr>
            <w:tcW w:w="1316" w:type="pct"/>
            <w:gridSpan w:val="3"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  <w:lang w:val="id-ID"/>
              </w:rPr>
              <w:t xml:space="preserve">Matakuliah </w:t>
            </w:r>
            <w:r w:rsidRPr="001753F1">
              <w:rPr>
                <w:b/>
                <w:sz w:val="22"/>
                <w:szCs w:val="22"/>
              </w:rPr>
              <w:t>s</w:t>
            </w:r>
            <w:r w:rsidRPr="001753F1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684" w:type="pct"/>
            <w:gridSpan w:val="15"/>
          </w:tcPr>
          <w:p w:rsidR="00FC737E" w:rsidRPr="001753F1" w:rsidRDefault="002F7156" w:rsidP="008A5BB0">
            <w:pPr>
              <w:rPr>
                <w:lang w:val="id-ID"/>
              </w:rPr>
            </w:pPr>
            <w:r w:rsidRPr="001753F1">
              <w:rPr>
                <w:lang w:val="id-ID"/>
              </w:rPr>
              <w:t>Mahasiswa Semester V ke atas</w:t>
            </w:r>
          </w:p>
        </w:tc>
      </w:tr>
      <w:tr w:rsidR="00B013CF" w:rsidRPr="001753F1" w:rsidTr="00D71C93">
        <w:trPr>
          <w:gridAfter w:val="1"/>
          <w:wAfter w:w="6" w:type="pct"/>
          <w:trHeight w:val="636"/>
        </w:trPr>
        <w:tc>
          <w:tcPr>
            <w:tcW w:w="299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1753F1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1753F1">
              <w:rPr>
                <w:b/>
                <w:bCs/>
                <w:sz w:val="22"/>
                <w:szCs w:val="22"/>
              </w:rPr>
              <w:t xml:space="preserve">g </w:t>
            </w:r>
            <w:r w:rsidRPr="001753F1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017" w:type="pct"/>
            <w:gridSpan w:val="2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 w:rsidRPr="001753F1"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80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38" w:type="pct"/>
            <w:gridSpan w:val="5"/>
            <w:shd w:val="clear" w:color="auto" w:fill="E7E6E6"/>
            <w:vAlign w:val="center"/>
          </w:tcPr>
          <w:p w:rsidR="00F26D4A" w:rsidRPr="001753F1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1753F1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398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 w:rsidRPr="001753F1"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54" w:type="pct"/>
            <w:gridSpan w:val="4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22" w:type="pct"/>
            <w:gridSpan w:val="2"/>
            <w:shd w:val="clear" w:color="auto" w:fill="E7E6E6"/>
          </w:tcPr>
          <w:p w:rsidR="00F26D4A" w:rsidRPr="001753F1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6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 xml:space="preserve">Bobot </w:t>
            </w:r>
            <w:proofErr w:type="spellStart"/>
            <w:r w:rsidRPr="001753F1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1753F1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1753F1" w:rsidTr="00D71C93">
        <w:trPr>
          <w:gridAfter w:val="1"/>
          <w:wAfter w:w="6" w:type="pct"/>
          <w:trHeight w:val="359"/>
        </w:trPr>
        <w:tc>
          <w:tcPr>
            <w:tcW w:w="299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1753F1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017" w:type="pct"/>
            <w:gridSpan w:val="2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1753F1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80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38" w:type="pct"/>
            <w:gridSpan w:val="5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398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54" w:type="pct"/>
            <w:gridSpan w:val="4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22" w:type="pct"/>
            <w:gridSpan w:val="2"/>
            <w:shd w:val="clear" w:color="auto" w:fill="E7E6E6"/>
          </w:tcPr>
          <w:p w:rsidR="00F26D4A" w:rsidRPr="001753F1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6" w:type="pct"/>
            <w:shd w:val="clear" w:color="auto" w:fill="E7E6E6"/>
            <w:vAlign w:val="center"/>
          </w:tcPr>
          <w:p w:rsidR="00F26D4A" w:rsidRPr="001753F1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 w:rsidRPr="001753F1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1753F1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752B1E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752B1E">
              <w:t>Tentang</w:t>
            </w:r>
            <w:proofErr w:type="spellEnd"/>
            <w:r w:rsidR="00752B1E">
              <w:t xml:space="preserve"> </w:t>
            </w:r>
            <w:proofErr w:type="spellStart"/>
            <w:r w:rsidR="00752B1E">
              <w:t>Produksi</w:t>
            </w:r>
            <w:proofErr w:type="spellEnd"/>
            <w:r w:rsidR="00752B1E">
              <w:t xml:space="preserve"> </w:t>
            </w:r>
            <w:proofErr w:type="spellStart"/>
            <w:r w:rsidR="00752B1E">
              <w:t>Lesitin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 w:rsidRPr="001753F1">
              <w:t>Pendahuluan</w:t>
            </w:r>
            <w:proofErr w:type="spellEnd"/>
          </w:p>
          <w:p w:rsidR="005E6E1B" w:rsidRPr="001753F1" w:rsidRDefault="00752B1E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>
              <w:t>Definisi</w:t>
            </w:r>
            <w:proofErr w:type="spellEnd"/>
            <w:r>
              <w:t xml:space="preserve"> Emulsifier</w:t>
            </w:r>
          </w:p>
          <w:p w:rsidR="005E6E1B" w:rsidRPr="001753F1" w:rsidRDefault="00752B1E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</w:p>
          <w:p w:rsidR="005E6E1B" w:rsidRPr="001753F1" w:rsidRDefault="00752B1E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</w:t>
            </w:r>
            <w:proofErr w:type="spellStart"/>
            <w:r>
              <w:t>Lesitin</w:t>
            </w:r>
            <w:proofErr w:type="spellEnd"/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752B1E" w:rsidP="00D55369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Pr="001753F1" w:rsidRDefault="00752B1E" w:rsidP="00D55369"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  <w:r w:rsidR="005E6E1B" w:rsidRPr="001753F1">
              <w:t xml:space="preserve"> </w:t>
            </w:r>
            <w:proofErr w:type="spellStart"/>
            <w:r w:rsidR="005E6E1B" w:rsidRPr="001753F1">
              <w:t>berdasar</w:t>
            </w:r>
            <w:proofErr w:type="spellEnd"/>
            <w:r w:rsidR="005E6E1B" w:rsidRPr="001753F1">
              <w:t xml:space="preserve"> </w:t>
            </w:r>
            <w:proofErr w:type="spellStart"/>
            <w:r w:rsidR="005E6E1B" w:rsidRPr="001753F1">
              <w:t>presentasi</w:t>
            </w:r>
            <w:proofErr w:type="spellEnd"/>
            <w:r w:rsidR="005E6E1B" w:rsidRPr="001753F1">
              <w:t xml:space="preserve"> </w:t>
            </w:r>
            <w:proofErr w:type="spellStart"/>
            <w:r w:rsidR="005E6E1B" w:rsidRPr="001753F1">
              <w:t>dosen</w:t>
            </w:r>
            <w:proofErr w:type="spellEnd"/>
          </w:p>
          <w:p w:rsidR="005E6E1B" w:rsidRPr="001753F1" w:rsidRDefault="005E6E1B" w:rsidP="00D55369"/>
        </w:tc>
        <w:tc>
          <w:tcPr>
            <w:tcW w:w="522" w:type="pct"/>
            <w:gridSpan w:val="2"/>
          </w:tcPr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r w:rsidR="00752B1E">
              <w:t xml:space="preserve">system </w:t>
            </w:r>
            <w:proofErr w:type="spellStart"/>
            <w:r w:rsidR="00752B1E">
              <w:t>emulsi</w:t>
            </w:r>
            <w:proofErr w:type="spellEnd"/>
          </w:p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Membandingkan</w:t>
            </w:r>
            <w:proofErr w:type="spellEnd"/>
            <w:r w:rsidRPr="001753F1">
              <w:t xml:space="preserve"> </w:t>
            </w:r>
            <w:proofErr w:type="spellStart"/>
            <w:r w:rsidR="00752B1E">
              <w:t>beberapa</w:t>
            </w:r>
            <w:proofErr w:type="spellEnd"/>
            <w:r w:rsidR="00752B1E">
              <w:t xml:space="preserve"> </w:t>
            </w:r>
            <w:proofErr w:type="spellStart"/>
            <w:r w:rsidR="00752B1E">
              <w:t>metode</w:t>
            </w:r>
            <w:proofErr w:type="spellEnd"/>
            <w:r w:rsidR="00752B1E">
              <w:t xml:space="preserve"> </w:t>
            </w:r>
            <w:proofErr w:type="spellStart"/>
            <w:r w:rsidR="00752B1E">
              <w:t>produksi</w:t>
            </w:r>
            <w:proofErr w:type="spellEnd"/>
            <w:r w:rsidR="00752B1E">
              <w:t xml:space="preserve"> </w:t>
            </w:r>
            <w:proofErr w:type="spellStart"/>
            <w:r w:rsidR="00752B1E">
              <w:t>lesitin</w:t>
            </w:r>
            <w:proofErr w:type="spellEnd"/>
          </w:p>
          <w:p w:rsidR="005E6E1B" w:rsidRPr="001753F1" w:rsidRDefault="005E6E1B" w:rsidP="00752B1E">
            <w:pPr>
              <w:ind w:left="-35"/>
            </w:pPr>
          </w:p>
        </w:tc>
        <w:tc>
          <w:tcPr>
            <w:tcW w:w="286" w:type="pct"/>
            <w:shd w:val="clear" w:color="auto" w:fill="auto"/>
          </w:tcPr>
          <w:p w:rsidR="005E6E1B" w:rsidRPr="00CF166C" w:rsidRDefault="00CF166C" w:rsidP="00FC737E">
            <w:pPr>
              <w:spacing w:before="120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1753F1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752B1E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752B1E">
              <w:t>Aplikasi</w:t>
            </w:r>
            <w:proofErr w:type="spellEnd"/>
            <w:r w:rsidR="00752B1E">
              <w:t xml:space="preserve"> </w:t>
            </w:r>
            <w:proofErr w:type="spellStart"/>
            <w:r w:rsidR="00752B1E">
              <w:t>Lesitin</w:t>
            </w:r>
            <w:proofErr w:type="spellEnd"/>
            <w:r w:rsidR="00752B1E">
              <w:t xml:space="preserve"> </w:t>
            </w:r>
            <w:proofErr w:type="spellStart"/>
            <w:r w:rsidR="00752B1E">
              <w:t>pada</w:t>
            </w:r>
            <w:proofErr w:type="spellEnd"/>
            <w:r w:rsidR="00752B1E">
              <w:t xml:space="preserve"> </w:t>
            </w:r>
            <w:proofErr w:type="spellStart"/>
            <w:r w:rsidR="00752B1E">
              <w:t>Industri</w:t>
            </w:r>
            <w:proofErr w:type="spellEnd"/>
            <w:r w:rsidR="00752B1E">
              <w:t xml:space="preserve"> </w:t>
            </w:r>
            <w:proofErr w:type="spellStart"/>
            <w:r w:rsidR="00752B1E">
              <w:t>Makanan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5E6E1B" w:rsidRPr="001753F1" w:rsidRDefault="00752B1E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Lestin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  <w:p w:rsidR="005E6E1B" w:rsidRPr="001753F1" w:rsidRDefault="005E6E1B" w:rsidP="00752B1E">
            <w:pPr>
              <w:pStyle w:val="ListParagraph"/>
              <w:ind w:left="183"/>
            </w:pPr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752B1E" w:rsidRDefault="005E6E1B" w:rsidP="00752B1E">
            <w:proofErr w:type="spellStart"/>
            <w:r w:rsidRPr="001753F1">
              <w:t>Mendiskusi</w:t>
            </w:r>
            <w:proofErr w:type="spellEnd"/>
            <w:r w:rsidRPr="001753F1">
              <w:t xml:space="preserve"> </w:t>
            </w:r>
            <w:proofErr w:type="spellStart"/>
            <w:r w:rsidR="00752B1E">
              <w:t>aplikasi</w:t>
            </w:r>
            <w:proofErr w:type="spellEnd"/>
            <w:r w:rsidR="00752B1E">
              <w:t xml:space="preserve"> </w:t>
            </w:r>
            <w:proofErr w:type="spellStart"/>
            <w:r w:rsidR="00752B1E">
              <w:t>lesitin</w:t>
            </w:r>
            <w:proofErr w:type="spellEnd"/>
          </w:p>
          <w:p w:rsidR="005E6E1B" w:rsidRPr="001753F1" w:rsidRDefault="00752B1E" w:rsidP="00752B1E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  <w:r w:rsidR="005E6E1B" w:rsidRPr="001753F1">
              <w:t xml:space="preserve"> </w:t>
            </w:r>
          </w:p>
        </w:tc>
        <w:tc>
          <w:tcPr>
            <w:tcW w:w="522" w:type="pct"/>
            <w:gridSpan w:val="2"/>
          </w:tcPr>
          <w:p w:rsidR="005E6E1B" w:rsidRPr="001753F1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</w:p>
          <w:p w:rsidR="005E6E1B" w:rsidRPr="001753F1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5E6E1B" w:rsidRPr="001753F1" w:rsidRDefault="005E6E1B" w:rsidP="00726CFD">
            <w:pPr>
              <w:rPr>
                <w:bCs/>
                <w:lang w:val="id-ID"/>
              </w:rPr>
            </w:pPr>
            <w:r w:rsidRPr="001753F1">
              <w:rPr>
                <w:bCs/>
                <w:sz w:val="22"/>
                <w:szCs w:val="22"/>
                <w:lang w:val="id-ID"/>
              </w:rPr>
              <w:t xml:space="preserve">10 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1753F1" w:rsidRDefault="005E6E1B" w:rsidP="006A34CD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EB0425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EB0425">
              <w:t>tentang</w:t>
            </w:r>
            <w:proofErr w:type="spellEnd"/>
            <w:r w:rsidR="00EB0425">
              <w:t xml:space="preserve"> </w:t>
            </w:r>
            <w:proofErr w:type="spellStart"/>
            <w:r w:rsidR="00EB0425">
              <w:t>sintesis</w:t>
            </w:r>
            <w:proofErr w:type="spellEnd"/>
            <w:r w:rsidR="00EB0425">
              <w:t xml:space="preserve"> MAG </w:t>
            </w:r>
            <w:proofErr w:type="spellStart"/>
            <w:r w:rsidR="00EB0425">
              <w:t>dan</w:t>
            </w:r>
            <w:proofErr w:type="spellEnd"/>
            <w:r w:rsidR="00EB0425">
              <w:t xml:space="preserve"> DAG</w:t>
            </w:r>
          </w:p>
        </w:tc>
        <w:tc>
          <w:tcPr>
            <w:tcW w:w="880" w:type="pct"/>
            <w:shd w:val="clear" w:color="auto" w:fill="auto"/>
          </w:tcPr>
          <w:p w:rsidR="005E6E1B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Definisi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 </w:t>
            </w:r>
            <w:proofErr w:type="spellStart"/>
            <w:r>
              <w:t>sebagai</w:t>
            </w:r>
            <w:proofErr w:type="spellEnd"/>
            <w:r>
              <w:t xml:space="preserve"> emulsifier</w:t>
            </w:r>
          </w:p>
          <w:p w:rsidR="00EB0425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  <w:p w:rsidR="00EB0425" w:rsidRPr="001753F1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EB0425" w:rsidP="00EB0425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5E6E1B" w:rsidRPr="001753F1">
              <w:t>diskusi</w:t>
            </w:r>
            <w:proofErr w:type="spellEnd"/>
            <w:r w:rsidR="005E6E1B" w:rsidRPr="001753F1">
              <w:t xml:space="preserve"> </w:t>
            </w:r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EB0425">
              <w:t>sintesis</w:t>
            </w:r>
            <w:proofErr w:type="spellEnd"/>
            <w:r w:rsidR="00EB0425">
              <w:t xml:space="preserve"> MAG </w:t>
            </w:r>
            <w:proofErr w:type="spellStart"/>
            <w:r w:rsidR="00EB0425">
              <w:t>dan</w:t>
            </w:r>
            <w:proofErr w:type="spellEnd"/>
            <w:r w:rsidR="00EB0425">
              <w:t xml:space="preserve"> DAG</w:t>
            </w:r>
            <w:r w:rsidR="00B55E19" w:rsidRPr="001753F1">
              <w:rPr>
                <w:lang w:val="id-ID"/>
              </w:rPr>
              <w:t>.</w:t>
            </w:r>
            <w:r w:rsidRPr="001753F1">
              <w:t xml:space="preserve"> </w:t>
            </w:r>
          </w:p>
          <w:p w:rsidR="005E6E1B" w:rsidRPr="001753F1" w:rsidRDefault="005E6E1B" w:rsidP="00B55E19">
            <w:r w:rsidRPr="001753F1">
              <w:t xml:space="preserve"> </w:t>
            </w:r>
          </w:p>
        </w:tc>
        <w:tc>
          <w:tcPr>
            <w:tcW w:w="522" w:type="pct"/>
            <w:gridSpan w:val="2"/>
          </w:tcPr>
          <w:p w:rsidR="005E6E1B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  <w:p w:rsidR="00EB0425" w:rsidRPr="001753F1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Sifart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</w:tc>
        <w:tc>
          <w:tcPr>
            <w:tcW w:w="286" w:type="pct"/>
            <w:shd w:val="clear" w:color="auto" w:fill="auto"/>
          </w:tcPr>
          <w:p w:rsidR="005E6E1B" w:rsidRPr="001753F1" w:rsidRDefault="005E6E1B" w:rsidP="00726CFD">
            <w:pPr>
              <w:rPr>
                <w:bCs/>
                <w:lang w:val="id-ID"/>
              </w:rPr>
            </w:pPr>
            <w:r w:rsidRPr="001753F1">
              <w:rPr>
                <w:bCs/>
                <w:sz w:val="22"/>
                <w:szCs w:val="22"/>
                <w:lang w:val="id-ID"/>
              </w:rPr>
              <w:t>5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1753F1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EB0425" w:rsidP="00D55369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5E6E1B" w:rsidRPr="001753F1" w:rsidRDefault="00BD45C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Default="00BD45CF" w:rsidP="00BD45CF"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  <w:p w:rsidR="00BD45CF" w:rsidRPr="001753F1" w:rsidRDefault="00BD45CF" w:rsidP="00BD45CF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lesitin</w:t>
            </w:r>
            <w:proofErr w:type="spellEnd"/>
          </w:p>
        </w:tc>
        <w:tc>
          <w:tcPr>
            <w:tcW w:w="522" w:type="pct"/>
            <w:gridSpan w:val="2"/>
          </w:tcPr>
          <w:p w:rsidR="005E6E1B" w:rsidRPr="001753F1" w:rsidRDefault="00BD45C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MAGdan</w:t>
            </w:r>
            <w:proofErr w:type="spellEnd"/>
            <w:r>
              <w:t xml:space="preserve"> DAG</w:t>
            </w:r>
          </w:p>
          <w:p w:rsidR="005E6E1B" w:rsidRPr="001753F1" w:rsidRDefault="00635F22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>
              <w:lastRenderedPageBreak/>
              <w:t xml:space="preserve">MAG </w:t>
            </w:r>
            <w:proofErr w:type="spellStart"/>
            <w:r>
              <w:t>dan</w:t>
            </w:r>
            <w:proofErr w:type="spellEnd"/>
            <w:r>
              <w:t xml:space="preserve"> DAG</w:t>
            </w:r>
          </w:p>
        </w:tc>
        <w:tc>
          <w:tcPr>
            <w:tcW w:w="286" w:type="pct"/>
            <w:shd w:val="clear" w:color="auto" w:fill="auto"/>
          </w:tcPr>
          <w:p w:rsidR="005E6E1B" w:rsidRPr="00CF166C" w:rsidRDefault="00CF166C" w:rsidP="00726C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3E33C6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5</w:t>
            </w:r>
            <w:r w:rsidR="003E33C6">
              <w:rPr>
                <w:b/>
                <w:bCs/>
                <w:sz w:val="20"/>
                <w:szCs w:val="20"/>
                <w:lang w:eastAsia="id-ID"/>
              </w:rPr>
              <w:t>-6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635F22">
            <w:proofErr w:type="spellStart"/>
            <w:r w:rsidRPr="001753F1">
              <w:t>Memahami</w:t>
            </w:r>
            <w:proofErr w:type="spellEnd"/>
            <w:r w:rsidRPr="001753F1">
              <w:t xml:space="preserve">  </w:t>
            </w:r>
            <w:proofErr w:type="spellStart"/>
            <w:r w:rsidR="00635F22">
              <w:t>tentang</w:t>
            </w:r>
            <w:proofErr w:type="spellEnd"/>
            <w:r w:rsidR="00635F22">
              <w:t xml:space="preserve"> </w:t>
            </w:r>
            <w:proofErr w:type="spellStart"/>
            <w:r w:rsidR="00635F22">
              <w:t>sintesis</w:t>
            </w:r>
            <w:proofErr w:type="spellEnd"/>
            <w:r w:rsidR="00635F22">
              <w:t xml:space="preserve"> </w:t>
            </w:r>
            <w:proofErr w:type="spellStart"/>
            <w:r w:rsidR="00635F22">
              <w:t>beberapa</w:t>
            </w:r>
            <w:proofErr w:type="spellEnd"/>
            <w:r w:rsidR="00635F22">
              <w:t xml:space="preserve"> </w:t>
            </w:r>
            <w:proofErr w:type="spellStart"/>
            <w:r w:rsidR="00635F22">
              <w:t>jenis</w:t>
            </w:r>
            <w:proofErr w:type="spellEnd"/>
            <w:r w:rsidR="00635F22">
              <w:t xml:space="preserve"> Ester MAG</w:t>
            </w:r>
          </w:p>
        </w:tc>
        <w:tc>
          <w:tcPr>
            <w:tcW w:w="880" w:type="pct"/>
            <w:shd w:val="clear" w:color="auto" w:fill="auto"/>
          </w:tcPr>
          <w:p w:rsidR="005E6E1B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ACETEM</w:t>
            </w:r>
          </w:p>
          <w:p w:rsidR="003E33C6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LACTEM</w:t>
            </w:r>
          </w:p>
          <w:p w:rsidR="003E33C6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CITREM</w:t>
            </w:r>
          </w:p>
          <w:p w:rsidR="003E33C6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TATEM</w:t>
            </w:r>
          </w:p>
          <w:p w:rsidR="003E33C6" w:rsidRPr="001753F1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MATEM</w:t>
            </w:r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5E6E1B" w:rsidRPr="001753F1" w:rsidRDefault="00001D63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Default="005E6E1B" w:rsidP="003E33C6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3E33C6">
              <w:t>produksi</w:t>
            </w:r>
            <w:proofErr w:type="spellEnd"/>
            <w:r w:rsidR="003E33C6">
              <w:t xml:space="preserve"> ACETEM </w:t>
            </w:r>
            <w:proofErr w:type="spellStart"/>
            <w:r w:rsidR="003E33C6">
              <w:t>dan</w:t>
            </w:r>
            <w:proofErr w:type="spellEnd"/>
            <w:r w:rsidR="003E33C6">
              <w:t xml:space="preserve"> LACTEM</w:t>
            </w:r>
          </w:p>
          <w:p w:rsidR="003E33C6" w:rsidRPr="001753F1" w:rsidRDefault="003E33C6" w:rsidP="003E33C6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ACETEM,  LACTEM, CITREM, TATEM, </w:t>
            </w:r>
            <w:proofErr w:type="spellStart"/>
            <w:r>
              <w:t>dan</w:t>
            </w:r>
            <w:proofErr w:type="spellEnd"/>
            <w:r>
              <w:t xml:space="preserve"> MATEM</w:t>
            </w:r>
          </w:p>
        </w:tc>
        <w:tc>
          <w:tcPr>
            <w:tcW w:w="522" w:type="pct"/>
            <w:gridSpan w:val="2"/>
          </w:tcPr>
          <w:p w:rsidR="005E6E1B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3E33C6">
              <w:t>produksi</w:t>
            </w:r>
            <w:proofErr w:type="spellEnd"/>
            <w:r w:rsidR="003E33C6">
              <w:t xml:space="preserve"> ACETEM,  LACTEM, CITREM, TATEM, </w:t>
            </w:r>
            <w:proofErr w:type="spellStart"/>
            <w:r w:rsidR="003E33C6">
              <w:t>dan</w:t>
            </w:r>
            <w:proofErr w:type="spellEnd"/>
            <w:r w:rsidR="003E33C6">
              <w:t xml:space="preserve"> MATEM</w:t>
            </w:r>
          </w:p>
          <w:p w:rsidR="003E33C6" w:rsidRPr="001753F1" w:rsidRDefault="003E33C6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ACETEM,  LACTEM, CITREM, TATEM, </w:t>
            </w:r>
            <w:proofErr w:type="spellStart"/>
            <w:r>
              <w:t>dan</w:t>
            </w:r>
            <w:proofErr w:type="spellEnd"/>
            <w:r>
              <w:t xml:space="preserve"> MATEM</w:t>
            </w:r>
          </w:p>
          <w:p w:rsidR="005E6E1B" w:rsidRPr="001753F1" w:rsidRDefault="003E33C6" w:rsidP="003E33C6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ACETEM,  LACTEM, CITREM, TATEM, </w:t>
            </w:r>
            <w:proofErr w:type="spellStart"/>
            <w:r>
              <w:t>dan</w:t>
            </w:r>
            <w:proofErr w:type="spellEnd"/>
            <w:r>
              <w:t xml:space="preserve"> MATEM</w:t>
            </w:r>
          </w:p>
        </w:tc>
        <w:tc>
          <w:tcPr>
            <w:tcW w:w="286" w:type="pct"/>
            <w:shd w:val="clear" w:color="auto" w:fill="auto"/>
          </w:tcPr>
          <w:p w:rsidR="005E6E1B" w:rsidRPr="00001D63" w:rsidRDefault="00001D63" w:rsidP="00726C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1753F1" w:rsidRDefault="005E6E1B" w:rsidP="0054641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3E33C6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3E33C6">
              <w:t>tentang</w:t>
            </w:r>
            <w:proofErr w:type="spellEnd"/>
            <w:r w:rsidR="003E33C6">
              <w:t xml:space="preserve"> emulsifier DATEM</w:t>
            </w:r>
          </w:p>
        </w:tc>
        <w:tc>
          <w:tcPr>
            <w:tcW w:w="880" w:type="pct"/>
            <w:shd w:val="clear" w:color="auto" w:fill="auto"/>
          </w:tcPr>
          <w:p w:rsidR="00001D63" w:rsidRDefault="00001D6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DATEM</w:t>
            </w:r>
          </w:p>
          <w:p w:rsidR="00001D63" w:rsidRDefault="00001D6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DATEM</w:t>
            </w:r>
          </w:p>
          <w:p w:rsidR="00001D63" w:rsidRPr="001753F1" w:rsidRDefault="00001D6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DATEM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001D63" w:rsidP="00001D63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 w:rsidR="005E6E1B" w:rsidRPr="001753F1">
              <w:t xml:space="preserve"> </w:t>
            </w:r>
            <w:proofErr w:type="spellStart"/>
            <w:r w:rsidR="005E6E1B" w:rsidRPr="001753F1">
              <w:t>diskusi</w:t>
            </w:r>
            <w:proofErr w:type="spellEnd"/>
            <w:r w:rsidR="005E6E1B" w:rsidRPr="001753F1">
              <w:t xml:space="preserve"> </w:t>
            </w:r>
          </w:p>
        </w:tc>
        <w:tc>
          <w:tcPr>
            <w:tcW w:w="398" w:type="pct"/>
            <w:shd w:val="clear" w:color="auto" w:fill="auto"/>
          </w:tcPr>
          <w:p w:rsidR="005E6E1B" w:rsidRPr="001753F1" w:rsidRDefault="00001D63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Pr="001753F1" w:rsidRDefault="005E6E1B" w:rsidP="00001D63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001D63">
              <w:t>sintesis</w:t>
            </w:r>
            <w:proofErr w:type="spellEnd"/>
            <w:r w:rsidR="00001D63">
              <w:t xml:space="preserve">, </w:t>
            </w:r>
            <w:proofErr w:type="spellStart"/>
            <w:r w:rsidR="00001D63">
              <w:t>sifat</w:t>
            </w:r>
            <w:proofErr w:type="spellEnd"/>
            <w:r w:rsidR="00001D63">
              <w:t xml:space="preserve">, </w:t>
            </w:r>
            <w:proofErr w:type="spellStart"/>
            <w:r w:rsidR="00001D63">
              <w:t>dan</w:t>
            </w:r>
            <w:proofErr w:type="spellEnd"/>
            <w:r w:rsidR="00001D63">
              <w:t xml:space="preserve"> </w:t>
            </w:r>
            <w:proofErr w:type="spellStart"/>
            <w:r w:rsidR="00001D63">
              <w:t>aplikasi</w:t>
            </w:r>
            <w:proofErr w:type="spellEnd"/>
            <w:r w:rsidR="00001D63">
              <w:t xml:space="preserve"> DATEM</w:t>
            </w:r>
            <w:r w:rsidR="00B55E19" w:rsidRPr="001753F1">
              <w:rPr>
                <w:lang w:val="id-ID"/>
              </w:rPr>
              <w:t>.</w:t>
            </w:r>
            <w:r w:rsidRPr="001753F1">
              <w:t xml:space="preserve"> </w:t>
            </w:r>
          </w:p>
        </w:tc>
        <w:tc>
          <w:tcPr>
            <w:tcW w:w="522" w:type="pct"/>
            <w:gridSpan w:val="2"/>
          </w:tcPr>
          <w:p w:rsidR="005E6E1B" w:rsidRPr="001753F1" w:rsidRDefault="005E6E1B" w:rsidP="00001D63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001D63">
              <w:t>sintesis</w:t>
            </w:r>
            <w:proofErr w:type="spellEnd"/>
            <w:r w:rsidR="00001D63">
              <w:t xml:space="preserve"> DATEM</w:t>
            </w:r>
          </w:p>
          <w:p w:rsidR="005E6E1B" w:rsidRDefault="00001D6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DATEM</w:t>
            </w:r>
          </w:p>
          <w:p w:rsidR="00001D63" w:rsidRPr="001753F1" w:rsidRDefault="00001D6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DATEM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makanan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5E6E1B" w:rsidRPr="00CF166C" w:rsidRDefault="00CF166C" w:rsidP="00726C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001D63" w:rsidRPr="001753F1" w:rsidTr="00D71C93">
        <w:tc>
          <w:tcPr>
            <w:tcW w:w="299" w:type="pct"/>
            <w:shd w:val="clear" w:color="auto" w:fill="auto"/>
          </w:tcPr>
          <w:p w:rsidR="00001D63" w:rsidRPr="001753F1" w:rsidRDefault="00001D63" w:rsidP="00001D63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8</w:t>
            </w:r>
          </w:p>
        </w:tc>
        <w:tc>
          <w:tcPr>
            <w:tcW w:w="4701" w:type="pct"/>
            <w:gridSpan w:val="17"/>
            <w:shd w:val="clear" w:color="auto" w:fill="auto"/>
          </w:tcPr>
          <w:p w:rsidR="00001D63" w:rsidRPr="00001D63" w:rsidRDefault="00001D63" w:rsidP="00D55369">
            <w:pPr>
              <w:rPr>
                <w:bCs/>
              </w:rPr>
            </w:pPr>
            <w:proofErr w:type="spellStart"/>
            <w:r>
              <w:rPr>
                <w:bCs/>
              </w:rPr>
              <w:t>Ujian</w:t>
            </w:r>
            <w:proofErr w:type="spellEnd"/>
            <w:r>
              <w:rPr>
                <w:bCs/>
              </w:rPr>
              <w:t xml:space="preserve"> Tengah Semester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001D63" w:rsidRDefault="00001D63" w:rsidP="0054641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8B723F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8B723F">
              <w:t>tentang</w:t>
            </w:r>
            <w:proofErr w:type="spellEnd"/>
            <w:r w:rsidR="008B723F">
              <w:t xml:space="preserve"> </w:t>
            </w:r>
            <w:proofErr w:type="spellStart"/>
            <w:r w:rsidR="008B723F">
              <w:t>sintesis</w:t>
            </w:r>
            <w:proofErr w:type="spellEnd"/>
            <w:r w:rsidR="008B723F">
              <w:t xml:space="preserve"> Ester </w:t>
            </w:r>
            <w:proofErr w:type="spellStart"/>
            <w:r w:rsidR="008B723F">
              <w:t>Poligliserol</w:t>
            </w:r>
            <w:proofErr w:type="spellEnd"/>
            <w:r w:rsidR="008B723F">
              <w:t xml:space="preserve"> (EPG)</w:t>
            </w:r>
          </w:p>
        </w:tc>
        <w:tc>
          <w:tcPr>
            <w:tcW w:w="880" w:type="pct"/>
            <w:shd w:val="clear" w:color="auto" w:fill="auto"/>
          </w:tcPr>
          <w:p w:rsidR="008B723F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EPG</w:t>
            </w:r>
          </w:p>
          <w:p w:rsidR="008B723F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EPG</w:t>
            </w:r>
          </w:p>
          <w:p w:rsidR="005E6E1B" w:rsidRPr="001753F1" w:rsidRDefault="005E6E1B" w:rsidP="005E6E1B">
            <w:pPr>
              <w:pStyle w:val="ListParagraph"/>
              <w:ind w:left="183"/>
            </w:pPr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8B723F" w:rsidP="008B723F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5E6E1B" w:rsidRPr="001753F1">
              <w:t>diskusi</w:t>
            </w:r>
            <w:proofErr w:type="spellEnd"/>
            <w:r w:rsidR="005E6E1B" w:rsidRPr="001753F1">
              <w:t xml:space="preserve"> </w:t>
            </w:r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 w:val="22"/>
                <w:szCs w:val="20"/>
                <w:lang w:val="id-ID"/>
              </w:rPr>
            </w:pPr>
            <w:r w:rsidRPr="001753F1">
              <w:rPr>
                <w:sz w:val="22"/>
                <w:szCs w:val="20"/>
                <w:lang w:val="id-ID"/>
              </w:rPr>
              <w:t>100 Menit</w:t>
            </w:r>
          </w:p>
        </w:tc>
        <w:tc>
          <w:tcPr>
            <w:tcW w:w="754" w:type="pct"/>
            <w:gridSpan w:val="4"/>
            <w:shd w:val="clear" w:color="auto" w:fill="auto"/>
          </w:tcPr>
          <w:p w:rsidR="005E6E1B" w:rsidRPr="001753F1" w:rsidRDefault="005E6E1B" w:rsidP="008B723F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8B723F">
              <w:t>sintesis</w:t>
            </w:r>
            <w:proofErr w:type="spellEnd"/>
            <w:r w:rsidR="008B723F">
              <w:t xml:space="preserve"> </w:t>
            </w:r>
            <w:proofErr w:type="spellStart"/>
            <w:r w:rsidR="008B723F">
              <w:t>dan</w:t>
            </w:r>
            <w:proofErr w:type="spellEnd"/>
            <w:r w:rsidR="008B723F">
              <w:t xml:space="preserve"> </w:t>
            </w:r>
            <w:proofErr w:type="spellStart"/>
            <w:r w:rsidR="008B723F">
              <w:t>sifat</w:t>
            </w:r>
            <w:proofErr w:type="spellEnd"/>
            <w:r w:rsidR="008B723F">
              <w:t xml:space="preserve"> EPG</w:t>
            </w:r>
          </w:p>
        </w:tc>
        <w:tc>
          <w:tcPr>
            <w:tcW w:w="522" w:type="pct"/>
            <w:gridSpan w:val="2"/>
          </w:tcPr>
          <w:p w:rsidR="005E6E1B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EPG</w:t>
            </w:r>
          </w:p>
          <w:p w:rsidR="008B723F" w:rsidRPr="001753F1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EPG</w:t>
            </w:r>
          </w:p>
        </w:tc>
        <w:tc>
          <w:tcPr>
            <w:tcW w:w="286" w:type="pct"/>
            <w:shd w:val="clear" w:color="auto" w:fill="auto"/>
          </w:tcPr>
          <w:p w:rsidR="005E6E1B" w:rsidRPr="008B723F" w:rsidRDefault="008B723F" w:rsidP="00D553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8B723F" w:rsidRDefault="008B723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8B723F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8B723F">
              <w:t>aplikasi</w:t>
            </w:r>
            <w:proofErr w:type="spellEnd"/>
            <w:r w:rsidR="008B723F">
              <w:t xml:space="preserve"> EPG </w:t>
            </w:r>
            <w:proofErr w:type="spellStart"/>
            <w:r w:rsidR="008B723F">
              <w:t>pada</w:t>
            </w:r>
            <w:proofErr w:type="spellEnd"/>
            <w:r w:rsidR="008B723F">
              <w:t xml:space="preserve"> </w:t>
            </w:r>
            <w:proofErr w:type="spellStart"/>
            <w:r w:rsidR="008B723F">
              <w:t>industri</w:t>
            </w:r>
            <w:proofErr w:type="spellEnd"/>
            <w:r w:rsidR="008B723F">
              <w:t xml:space="preserve"> </w:t>
            </w:r>
            <w:proofErr w:type="spellStart"/>
            <w:r w:rsidR="008B723F">
              <w:t>makanan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5E6E1B" w:rsidRPr="001753F1" w:rsidRDefault="008B723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EPG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Default="005E6E1B" w:rsidP="008B723F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8B723F">
              <w:t>aplikasi</w:t>
            </w:r>
            <w:proofErr w:type="spellEnd"/>
            <w:r w:rsidR="008B723F">
              <w:t xml:space="preserve"> EPG</w:t>
            </w:r>
          </w:p>
          <w:p w:rsidR="008B723F" w:rsidRPr="001753F1" w:rsidRDefault="008B723F" w:rsidP="008B723F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EPG</w:t>
            </w:r>
          </w:p>
        </w:tc>
        <w:tc>
          <w:tcPr>
            <w:tcW w:w="522" w:type="pct"/>
            <w:gridSpan w:val="2"/>
          </w:tcPr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8B723F">
              <w:t>aplikasi</w:t>
            </w:r>
            <w:proofErr w:type="spellEnd"/>
            <w:r w:rsidR="008B723F">
              <w:t xml:space="preserve"> EPG</w:t>
            </w:r>
          </w:p>
          <w:p w:rsidR="005E6E1B" w:rsidRPr="001753F1" w:rsidRDefault="008B723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EPG</w:t>
            </w:r>
          </w:p>
        </w:tc>
        <w:tc>
          <w:tcPr>
            <w:tcW w:w="286" w:type="pct"/>
            <w:shd w:val="clear" w:color="auto" w:fill="auto"/>
          </w:tcPr>
          <w:p w:rsidR="005E6E1B" w:rsidRPr="008B723F" w:rsidRDefault="008B723F" w:rsidP="00726CF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E6E1B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5E6E1B" w:rsidRPr="008B723F" w:rsidRDefault="008B723F" w:rsidP="008B723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5E6E1B" w:rsidRPr="001753F1" w:rsidRDefault="005E6E1B" w:rsidP="008B723F">
            <w:proofErr w:type="spellStart"/>
            <w:r w:rsidRPr="001753F1">
              <w:t>Memahami</w:t>
            </w:r>
            <w:proofErr w:type="spellEnd"/>
            <w:r w:rsidRPr="001753F1">
              <w:t xml:space="preserve">  </w:t>
            </w:r>
            <w:proofErr w:type="spellStart"/>
            <w:r w:rsidR="008B723F">
              <w:t>tentang</w:t>
            </w:r>
            <w:proofErr w:type="spellEnd"/>
            <w:r w:rsidR="008B723F">
              <w:t xml:space="preserve"> </w:t>
            </w:r>
            <w:proofErr w:type="spellStart"/>
            <w:r w:rsidR="008B723F">
              <w:t>sintesis</w:t>
            </w:r>
            <w:proofErr w:type="spellEnd"/>
            <w:r w:rsidR="008B723F">
              <w:t xml:space="preserve"> Ester </w:t>
            </w:r>
            <w:proofErr w:type="spellStart"/>
            <w:r w:rsidR="008B723F">
              <w:t>Sukrosa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8B723F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EPG</w:t>
            </w:r>
          </w:p>
          <w:p w:rsidR="005E6E1B" w:rsidRPr="001753F1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Kimia EPG</w:t>
            </w:r>
          </w:p>
        </w:tc>
        <w:tc>
          <w:tcPr>
            <w:tcW w:w="838" w:type="pct"/>
            <w:gridSpan w:val="5"/>
            <w:shd w:val="clear" w:color="auto" w:fill="auto"/>
          </w:tcPr>
          <w:p w:rsidR="005E6E1B" w:rsidRPr="001753F1" w:rsidRDefault="008B723F" w:rsidP="008B723F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5E6E1B" w:rsidRPr="001753F1">
              <w:t>diskusi</w:t>
            </w:r>
            <w:proofErr w:type="spellEnd"/>
            <w:r w:rsidR="005E6E1B" w:rsidRPr="001753F1">
              <w:t xml:space="preserve"> </w:t>
            </w:r>
          </w:p>
        </w:tc>
        <w:tc>
          <w:tcPr>
            <w:tcW w:w="398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8B723F">
              <w:t>sintesis</w:t>
            </w:r>
            <w:proofErr w:type="spellEnd"/>
            <w:r w:rsidR="008B723F">
              <w:t xml:space="preserve"> </w:t>
            </w:r>
            <w:proofErr w:type="spellStart"/>
            <w:r w:rsidR="008B723F">
              <w:t>dan</w:t>
            </w:r>
            <w:proofErr w:type="spellEnd"/>
            <w:r w:rsidR="008B723F">
              <w:t xml:space="preserve"> </w:t>
            </w:r>
            <w:proofErr w:type="spellStart"/>
            <w:r w:rsidR="008B723F">
              <w:t>sifat</w:t>
            </w:r>
            <w:proofErr w:type="spellEnd"/>
            <w:r w:rsidR="008B723F">
              <w:t xml:space="preserve"> ester </w:t>
            </w:r>
            <w:proofErr w:type="spellStart"/>
            <w:r w:rsidR="008B723F">
              <w:t>sukrosa</w:t>
            </w:r>
            <w:proofErr w:type="spellEnd"/>
          </w:p>
          <w:p w:rsidR="005E6E1B" w:rsidRPr="001753F1" w:rsidRDefault="005E6E1B" w:rsidP="00D55369"/>
          <w:p w:rsidR="005E6E1B" w:rsidRPr="001753F1" w:rsidRDefault="005E6E1B" w:rsidP="00D55369"/>
        </w:tc>
        <w:tc>
          <w:tcPr>
            <w:tcW w:w="522" w:type="pct"/>
            <w:gridSpan w:val="2"/>
          </w:tcPr>
          <w:p w:rsidR="005E6E1B" w:rsidRPr="001753F1" w:rsidRDefault="008B723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  <w:p w:rsidR="005E6E1B" w:rsidRPr="001753F1" w:rsidRDefault="008B723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5E6E1B" w:rsidRPr="001753F1" w:rsidRDefault="005E6E1B" w:rsidP="00726CFD">
            <w:pPr>
              <w:rPr>
                <w:bCs/>
                <w:lang w:val="id-ID"/>
              </w:rPr>
            </w:pPr>
            <w:r w:rsidRPr="001753F1">
              <w:rPr>
                <w:bCs/>
                <w:sz w:val="22"/>
                <w:szCs w:val="22"/>
                <w:lang w:val="id-ID"/>
              </w:rPr>
              <w:t>5</w:t>
            </w:r>
          </w:p>
        </w:tc>
      </w:tr>
      <w:tr w:rsidR="008B723F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8B723F" w:rsidRPr="008B723F" w:rsidRDefault="008B723F" w:rsidP="008B723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8B723F" w:rsidRPr="001753F1" w:rsidRDefault="008B723F" w:rsidP="008B723F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8B723F" w:rsidRPr="001753F1" w:rsidRDefault="008B723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838" w:type="pct"/>
            <w:gridSpan w:val="5"/>
            <w:shd w:val="clear" w:color="auto" w:fill="auto"/>
          </w:tcPr>
          <w:p w:rsidR="008B723F" w:rsidRPr="001753F1" w:rsidRDefault="008B723F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8B723F" w:rsidRPr="001753F1" w:rsidRDefault="008B723F" w:rsidP="00707D5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8B723F" w:rsidRDefault="008B723F" w:rsidP="008B723F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  <w:p w:rsidR="008B723F" w:rsidRPr="001753F1" w:rsidRDefault="008B723F" w:rsidP="008B723F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</w:tc>
        <w:tc>
          <w:tcPr>
            <w:tcW w:w="522" w:type="pct"/>
            <w:gridSpan w:val="2"/>
          </w:tcPr>
          <w:p w:rsidR="008B723F" w:rsidRPr="001753F1" w:rsidRDefault="008B723F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  <w:p w:rsidR="008B723F" w:rsidRPr="001753F1" w:rsidRDefault="008B723F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ester </w:t>
            </w:r>
            <w:proofErr w:type="spellStart"/>
            <w:r>
              <w:t>sukrosa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8B723F" w:rsidRPr="001753F1" w:rsidRDefault="008B723F" w:rsidP="00726CFD">
            <w:pPr>
              <w:rPr>
                <w:bCs/>
                <w:lang w:val="id-ID"/>
              </w:rPr>
            </w:pPr>
            <w:r w:rsidRPr="001753F1">
              <w:rPr>
                <w:bCs/>
                <w:sz w:val="22"/>
                <w:szCs w:val="22"/>
                <w:lang w:val="id-ID"/>
              </w:rPr>
              <w:t>10</w:t>
            </w:r>
          </w:p>
        </w:tc>
      </w:tr>
      <w:tr w:rsidR="00CF166C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CF166C" w:rsidRPr="008B723F" w:rsidRDefault="00CF166C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CF166C" w:rsidRPr="001753F1" w:rsidRDefault="00CF166C" w:rsidP="00D55369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emulsifier Ester </w:t>
            </w:r>
            <w:proofErr w:type="spellStart"/>
            <w:r>
              <w:t>Sorbitan</w:t>
            </w:r>
            <w:proofErr w:type="spellEnd"/>
            <w:r>
              <w:t xml:space="preserve"> (SPAN)</w:t>
            </w:r>
          </w:p>
        </w:tc>
        <w:tc>
          <w:tcPr>
            <w:tcW w:w="880" w:type="pct"/>
            <w:shd w:val="clear" w:color="auto" w:fill="auto"/>
          </w:tcPr>
          <w:p w:rsidR="00CF166C" w:rsidRDefault="00CF166C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SPAN</w:t>
            </w:r>
          </w:p>
          <w:p w:rsidR="00CF166C" w:rsidRDefault="00CF166C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>-Kimia SPAN</w:t>
            </w:r>
          </w:p>
          <w:p w:rsidR="00CF166C" w:rsidRPr="001753F1" w:rsidRDefault="00CF166C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SPAN</w:t>
            </w:r>
          </w:p>
        </w:tc>
        <w:tc>
          <w:tcPr>
            <w:tcW w:w="838" w:type="pct"/>
            <w:gridSpan w:val="5"/>
            <w:shd w:val="clear" w:color="auto" w:fill="auto"/>
          </w:tcPr>
          <w:p w:rsidR="00CF166C" w:rsidRPr="001753F1" w:rsidRDefault="00CF166C" w:rsidP="00CF166C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</w:p>
        </w:tc>
        <w:tc>
          <w:tcPr>
            <w:tcW w:w="398" w:type="pct"/>
            <w:shd w:val="clear" w:color="auto" w:fill="auto"/>
          </w:tcPr>
          <w:p w:rsidR="00CF166C" w:rsidRPr="001753F1" w:rsidRDefault="00CF166C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CF166C" w:rsidRDefault="00CF166C" w:rsidP="00EC5BF7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,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SPAN</w:t>
            </w:r>
          </w:p>
          <w:p w:rsidR="00CF166C" w:rsidRPr="001753F1" w:rsidRDefault="00CF166C" w:rsidP="00CF166C"/>
        </w:tc>
        <w:tc>
          <w:tcPr>
            <w:tcW w:w="522" w:type="pct"/>
            <w:gridSpan w:val="2"/>
          </w:tcPr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SPAN</w:t>
            </w:r>
          </w:p>
          <w:p w:rsidR="00CF166C" w:rsidRPr="001753F1" w:rsidRDefault="00CF166C" w:rsidP="00CF166C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SPAN</w:t>
            </w:r>
          </w:p>
        </w:tc>
        <w:tc>
          <w:tcPr>
            <w:tcW w:w="286" w:type="pct"/>
            <w:shd w:val="clear" w:color="auto" w:fill="auto"/>
          </w:tcPr>
          <w:p w:rsidR="00CF166C" w:rsidRPr="00CF166C" w:rsidRDefault="00CF166C" w:rsidP="00D5536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F166C" w:rsidRPr="001753F1" w:rsidTr="00D71C93">
        <w:trPr>
          <w:gridAfter w:val="1"/>
          <w:wAfter w:w="6" w:type="pct"/>
        </w:trPr>
        <w:tc>
          <w:tcPr>
            <w:tcW w:w="299" w:type="pct"/>
            <w:shd w:val="clear" w:color="auto" w:fill="auto"/>
          </w:tcPr>
          <w:p w:rsidR="00CF166C" w:rsidRPr="00CF166C" w:rsidRDefault="00CF166C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14-15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CF166C" w:rsidRDefault="00CF166C" w:rsidP="00CF166C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emulsifier </w:t>
            </w:r>
            <w:proofErr w:type="spellStart"/>
            <w:r>
              <w:t>Polisorbat</w:t>
            </w:r>
            <w:proofErr w:type="spellEnd"/>
            <w:r>
              <w:t xml:space="preserve"> (TWEEN)</w:t>
            </w:r>
          </w:p>
        </w:tc>
        <w:tc>
          <w:tcPr>
            <w:tcW w:w="880" w:type="pct"/>
            <w:shd w:val="clear" w:color="auto" w:fill="auto"/>
          </w:tcPr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Sintesis</w:t>
            </w:r>
            <w:proofErr w:type="spellEnd"/>
            <w:r>
              <w:t xml:space="preserve"> TWEEN</w:t>
            </w:r>
          </w:p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>-Kimia TWEEN</w:t>
            </w:r>
          </w:p>
          <w:p w:rsidR="00CF166C" w:rsidRPr="001753F1" w:rsidRDefault="00CF166C" w:rsidP="00CF166C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Aplikasi</w:t>
            </w:r>
            <w:proofErr w:type="spellEnd"/>
            <w:r>
              <w:t xml:space="preserve"> TWEEN</w:t>
            </w:r>
          </w:p>
        </w:tc>
        <w:tc>
          <w:tcPr>
            <w:tcW w:w="838" w:type="pct"/>
            <w:gridSpan w:val="5"/>
            <w:shd w:val="clear" w:color="auto" w:fill="auto"/>
          </w:tcPr>
          <w:p w:rsidR="00CF166C" w:rsidRPr="001753F1" w:rsidRDefault="00CF166C" w:rsidP="00EC5BF7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CF166C" w:rsidRPr="001753F1" w:rsidRDefault="00CF166C" w:rsidP="000B7127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200 </w:t>
            </w:r>
            <w:proofErr w:type="spellStart"/>
            <w:r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4" w:type="pct"/>
            <w:gridSpan w:val="4"/>
            <w:shd w:val="clear" w:color="auto" w:fill="auto"/>
          </w:tcPr>
          <w:p w:rsidR="00CF166C" w:rsidRDefault="00CF166C" w:rsidP="00EC5BF7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,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TWEEN</w:t>
            </w:r>
          </w:p>
          <w:p w:rsidR="00CF166C" w:rsidRDefault="00CF166C" w:rsidP="00EC5BF7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TWEEN</w:t>
            </w:r>
          </w:p>
          <w:p w:rsidR="00CF166C" w:rsidRPr="001753F1" w:rsidRDefault="00CF166C" w:rsidP="00EC5BF7"/>
        </w:tc>
        <w:tc>
          <w:tcPr>
            <w:tcW w:w="522" w:type="pct"/>
            <w:gridSpan w:val="2"/>
          </w:tcPr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>
              <w:t>sintesis</w:t>
            </w:r>
            <w:proofErr w:type="spellEnd"/>
            <w:r>
              <w:t xml:space="preserve"> SPAN</w:t>
            </w:r>
          </w:p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SPAN</w:t>
            </w:r>
          </w:p>
          <w:p w:rsidR="00CF166C" w:rsidRPr="001753F1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mereview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TWEEN</w:t>
            </w:r>
          </w:p>
        </w:tc>
        <w:tc>
          <w:tcPr>
            <w:tcW w:w="286" w:type="pct"/>
            <w:shd w:val="clear" w:color="auto" w:fill="auto"/>
          </w:tcPr>
          <w:p w:rsidR="00CF166C" w:rsidRPr="00CF166C" w:rsidRDefault="00CF166C" w:rsidP="00D553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F166C" w:rsidRPr="001753F1" w:rsidTr="00D71C93">
        <w:tc>
          <w:tcPr>
            <w:tcW w:w="299" w:type="pct"/>
            <w:shd w:val="clear" w:color="auto" w:fill="auto"/>
          </w:tcPr>
          <w:p w:rsidR="00CF166C" w:rsidRDefault="00CF166C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701" w:type="pct"/>
            <w:gridSpan w:val="17"/>
            <w:shd w:val="clear" w:color="auto" w:fill="auto"/>
          </w:tcPr>
          <w:p w:rsidR="00CF166C" w:rsidRDefault="00CF166C" w:rsidP="00D55369">
            <w:pPr>
              <w:rPr>
                <w:bCs/>
                <w:sz w:val="22"/>
                <w:szCs w:val="22"/>
              </w:rPr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</w:t>
            </w:r>
          </w:p>
        </w:tc>
      </w:tr>
    </w:tbl>
    <w:p w:rsidR="00D84F8C" w:rsidRPr="001753F1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1753F1">
        <w:rPr>
          <w:b/>
          <w:u w:val="single"/>
          <w:lang w:val="id-ID"/>
        </w:rPr>
        <w:t>Catatan</w:t>
      </w:r>
      <w:r w:rsidRPr="001753F1">
        <w:rPr>
          <w:b/>
          <w:lang w:val="id-ID"/>
        </w:rPr>
        <w:t xml:space="preserve"> :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1753F1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1753F1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1753F1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digunakansebagaiukuranatautolokukurketercapaianpembelajarandalampenilaianberdasarkan indicator-</w:t>
      </w:r>
      <w:proofErr w:type="spellStart"/>
      <w:r w:rsidRPr="001753F1">
        <w:rPr>
          <w:bCs/>
          <w:iCs/>
          <w:kern w:val="28"/>
          <w:sz w:val="20"/>
          <w:szCs w:val="20"/>
        </w:rPr>
        <w:t>indikator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telahditetapkan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1753F1"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1753F1">
        <w:rPr>
          <w:bCs/>
          <w:iCs/>
          <w:kern w:val="28"/>
          <w:sz w:val="20"/>
          <w:szCs w:val="20"/>
        </w:rPr>
        <w:t>penilaiankonsistendantidak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1753F1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1753F1">
        <w:rPr>
          <w:bCs/>
          <w:iCs/>
          <w:kern w:val="28"/>
          <w:sz w:val="20"/>
          <w:szCs w:val="20"/>
        </w:rPr>
        <w:t>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1753F1">
        <w:rPr>
          <w:bCs/>
          <w:iCs/>
          <w:kern w:val="28"/>
          <w:sz w:val="20"/>
          <w:szCs w:val="20"/>
        </w:rPr>
        <w:t>Indikator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kemampuan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hasil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belajarmahasiswaadalah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pernyataan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spesifikdan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terukur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mengidentifikasi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kemampuan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atau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kinerja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hasil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belajar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mahasiswa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disertaibukti-bukti</w:t>
      </w:r>
      <w:proofErr w:type="spellEnd"/>
      <w:r w:rsidRPr="001753F1">
        <w:rPr>
          <w:bCs/>
          <w:iCs/>
          <w:kern w:val="28"/>
          <w:sz w:val="20"/>
          <w:szCs w:val="20"/>
        </w:rPr>
        <w:t>.</w:t>
      </w: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2E12B5" w:rsidRPr="001753F1" w:rsidRDefault="002E12B5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sectPr w:rsidR="002E12B5" w:rsidRPr="001753F1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5BEB"/>
    <w:multiLevelType w:val="hybridMultilevel"/>
    <w:tmpl w:val="47AA9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3055"/>
    <w:multiLevelType w:val="hybridMultilevel"/>
    <w:tmpl w:val="F7F4F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3C30"/>
    <w:multiLevelType w:val="hybridMultilevel"/>
    <w:tmpl w:val="15E0AB1E"/>
    <w:lvl w:ilvl="0" w:tplc="30EE637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11"/>
    <w:multiLevelType w:val="hybridMultilevel"/>
    <w:tmpl w:val="1068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623"/>
    <w:multiLevelType w:val="hybridMultilevel"/>
    <w:tmpl w:val="8B3620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52F"/>
    <w:multiLevelType w:val="hybridMultilevel"/>
    <w:tmpl w:val="A5A66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62515A"/>
    <w:multiLevelType w:val="hybridMultilevel"/>
    <w:tmpl w:val="033C5B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19"/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8"/>
  </w:num>
  <w:num w:numId="16">
    <w:abstractNumId w:val="31"/>
  </w:num>
  <w:num w:numId="17">
    <w:abstractNumId w:val="29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14"/>
  </w:num>
  <w:num w:numId="26">
    <w:abstractNumId w:val="20"/>
  </w:num>
  <w:num w:numId="27">
    <w:abstractNumId w:val="32"/>
  </w:num>
  <w:num w:numId="28">
    <w:abstractNumId w:val="13"/>
  </w:num>
  <w:num w:numId="29">
    <w:abstractNumId w:val="27"/>
  </w:num>
  <w:num w:numId="30">
    <w:abstractNumId w:val="23"/>
  </w:num>
  <w:num w:numId="31">
    <w:abstractNumId w:val="4"/>
  </w:num>
  <w:num w:numId="32">
    <w:abstractNumId w:val="5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01D63"/>
    <w:rsid w:val="0001498C"/>
    <w:rsid w:val="00027CAE"/>
    <w:rsid w:val="00035383"/>
    <w:rsid w:val="00036F04"/>
    <w:rsid w:val="00047F50"/>
    <w:rsid w:val="00052F09"/>
    <w:rsid w:val="000B7127"/>
    <w:rsid w:val="000C7663"/>
    <w:rsid w:val="000C7B55"/>
    <w:rsid w:val="000F4062"/>
    <w:rsid w:val="001056B6"/>
    <w:rsid w:val="00105B97"/>
    <w:rsid w:val="00121302"/>
    <w:rsid w:val="00123F83"/>
    <w:rsid w:val="00150444"/>
    <w:rsid w:val="001753F1"/>
    <w:rsid w:val="00182A5E"/>
    <w:rsid w:val="00186D39"/>
    <w:rsid w:val="00187D45"/>
    <w:rsid w:val="001976DF"/>
    <w:rsid w:val="001D4DCC"/>
    <w:rsid w:val="001E5309"/>
    <w:rsid w:val="001F58F0"/>
    <w:rsid w:val="00212AE1"/>
    <w:rsid w:val="002400E7"/>
    <w:rsid w:val="00240D48"/>
    <w:rsid w:val="002A0DFB"/>
    <w:rsid w:val="002E12B5"/>
    <w:rsid w:val="002F7156"/>
    <w:rsid w:val="00305B70"/>
    <w:rsid w:val="00353558"/>
    <w:rsid w:val="00361FD5"/>
    <w:rsid w:val="003B7C86"/>
    <w:rsid w:val="003E33C6"/>
    <w:rsid w:val="00450599"/>
    <w:rsid w:val="00486DF6"/>
    <w:rsid w:val="004C4AEC"/>
    <w:rsid w:val="004D320A"/>
    <w:rsid w:val="004E473A"/>
    <w:rsid w:val="004F4115"/>
    <w:rsid w:val="0051439E"/>
    <w:rsid w:val="0054641E"/>
    <w:rsid w:val="005500B1"/>
    <w:rsid w:val="005D44E5"/>
    <w:rsid w:val="005E6C5F"/>
    <w:rsid w:val="005E6E1B"/>
    <w:rsid w:val="005F4018"/>
    <w:rsid w:val="00600E54"/>
    <w:rsid w:val="00635F22"/>
    <w:rsid w:val="00675C87"/>
    <w:rsid w:val="00681732"/>
    <w:rsid w:val="006A34CD"/>
    <w:rsid w:val="006A56EC"/>
    <w:rsid w:val="00707D5C"/>
    <w:rsid w:val="00715062"/>
    <w:rsid w:val="00745D33"/>
    <w:rsid w:val="00752B1E"/>
    <w:rsid w:val="0079494A"/>
    <w:rsid w:val="00795962"/>
    <w:rsid w:val="007B3BDE"/>
    <w:rsid w:val="008716C0"/>
    <w:rsid w:val="00877528"/>
    <w:rsid w:val="008835F2"/>
    <w:rsid w:val="008B723F"/>
    <w:rsid w:val="008E2CFE"/>
    <w:rsid w:val="00906B85"/>
    <w:rsid w:val="00956C2F"/>
    <w:rsid w:val="00960E80"/>
    <w:rsid w:val="0098389D"/>
    <w:rsid w:val="0098511B"/>
    <w:rsid w:val="009E36FE"/>
    <w:rsid w:val="009F4293"/>
    <w:rsid w:val="00A0094B"/>
    <w:rsid w:val="00A42CDC"/>
    <w:rsid w:val="00AE1F30"/>
    <w:rsid w:val="00AE52E1"/>
    <w:rsid w:val="00AF60D5"/>
    <w:rsid w:val="00B013CF"/>
    <w:rsid w:val="00B55E19"/>
    <w:rsid w:val="00B63533"/>
    <w:rsid w:val="00B639CC"/>
    <w:rsid w:val="00BC7D18"/>
    <w:rsid w:val="00BD45CF"/>
    <w:rsid w:val="00BE1BA0"/>
    <w:rsid w:val="00BF6FF8"/>
    <w:rsid w:val="00BF723F"/>
    <w:rsid w:val="00C270F6"/>
    <w:rsid w:val="00C60B7B"/>
    <w:rsid w:val="00CD76A0"/>
    <w:rsid w:val="00CF166C"/>
    <w:rsid w:val="00D515F2"/>
    <w:rsid w:val="00D670ED"/>
    <w:rsid w:val="00D71C93"/>
    <w:rsid w:val="00D82B9B"/>
    <w:rsid w:val="00D84F8C"/>
    <w:rsid w:val="00D86AFF"/>
    <w:rsid w:val="00DB04F5"/>
    <w:rsid w:val="00E042C6"/>
    <w:rsid w:val="00E31C9D"/>
    <w:rsid w:val="00E4251F"/>
    <w:rsid w:val="00E920F7"/>
    <w:rsid w:val="00EB0425"/>
    <w:rsid w:val="00EB490B"/>
    <w:rsid w:val="00EC0359"/>
    <w:rsid w:val="00EC0A2A"/>
    <w:rsid w:val="00EF4C4C"/>
    <w:rsid w:val="00F2673F"/>
    <w:rsid w:val="00F26D4A"/>
    <w:rsid w:val="00F8555F"/>
    <w:rsid w:val="00FB72A7"/>
    <w:rsid w:val="00FC737E"/>
    <w:rsid w:val="00FD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12</cp:revision>
  <dcterms:created xsi:type="dcterms:W3CDTF">2019-01-30T21:05:00Z</dcterms:created>
  <dcterms:modified xsi:type="dcterms:W3CDTF">2019-08-13T16:13:00Z</dcterms:modified>
</cp:coreProperties>
</file>