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8C" w:rsidRPr="006B52A8" w:rsidRDefault="00D84F8C" w:rsidP="00D84F8C"/>
    <w:p w:rsidR="00D84F8C" w:rsidRPr="006F52D2" w:rsidRDefault="00D84F8C" w:rsidP="00D84F8C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691"/>
        <w:gridCol w:w="1841"/>
        <w:gridCol w:w="2462"/>
        <w:gridCol w:w="369"/>
        <w:gridCol w:w="952"/>
        <w:gridCol w:w="38"/>
        <w:gridCol w:w="860"/>
        <w:gridCol w:w="570"/>
        <w:gridCol w:w="1309"/>
        <w:gridCol w:w="57"/>
        <w:gridCol w:w="834"/>
        <w:gridCol w:w="487"/>
        <w:gridCol w:w="917"/>
        <w:gridCol w:w="538"/>
        <w:gridCol w:w="1350"/>
        <w:gridCol w:w="688"/>
      </w:tblGrid>
      <w:tr w:rsidR="00B013CF" w:rsidRPr="004B2EB3" w:rsidTr="005871D4">
        <w:tc>
          <w:tcPr>
            <w:tcW w:w="832" w:type="pct"/>
            <w:gridSpan w:val="2"/>
            <w:tcBorders>
              <w:right w:val="nil"/>
            </w:tcBorders>
            <w:shd w:val="clear" w:color="auto" w:fill="DAEEF3"/>
            <w:vAlign w:val="center"/>
          </w:tcPr>
          <w:p w:rsidR="00B013CF" w:rsidRDefault="00B013CF" w:rsidP="004505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0" locked="1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-1151890</wp:posOffset>
                  </wp:positionV>
                  <wp:extent cx="529590" cy="509905"/>
                  <wp:effectExtent l="19050" t="0" r="3810" b="0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13CF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B013CF" w:rsidRPr="00015A18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1351" w:type="pct"/>
            <w:gridSpan w:val="2"/>
            <w:tcBorders>
              <w:left w:val="nil"/>
              <w:right w:val="nil"/>
            </w:tcBorders>
            <w:shd w:val="clear" w:color="auto" w:fill="DAEEF3"/>
          </w:tcPr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FAKULTAS</w:t>
            </w:r>
          </w:p>
          <w:p w:rsidR="00B013CF" w:rsidRPr="00B65AD1" w:rsidRDefault="00B013CF" w:rsidP="00450599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JURUSAN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/ PRODI</w:t>
            </w:r>
          </w:p>
        </w:tc>
        <w:tc>
          <w:tcPr>
            <w:tcW w:w="2817" w:type="pct"/>
            <w:gridSpan w:val="13"/>
            <w:tcBorders>
              <w:left w:val="nil"/>
            </w:tcBorders>
            <w:shd w:val="clear" w:color="auto" w:fill="DAEEF3"/>
          </w:tcPr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</w:p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: MATEMATIKA DAN ILMU PENGETAHUAN ALAM </w:t>
            </w:r>
          </w:p>
          <w:p w:rsidR="00B013CF" w:rsidRPr="00B65AD1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B013CF" w:rsidRPr="004B2EB3" w:rsidTr="00B013CF">
        <w:tc>
          <w:tcPr>
            <w:tcW w:w="5000" w:type="pct"/>
            <w:gridSpan w:val="17"/>
            <w:shd w:val="clear" w:color="auto" w:fill="DAEEF3"/>
          </w:tcPr>
          <w:p w:rsidR="00B013CF" w:rsidRPr="00450599" w:rsidRDefault="00B013CF" w:rsidP="008A5BB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FC737E" w:rsidRPr="004B2EB3" w:rsidTr="00F974CA">
        <w:tc>
          <w:tcPr>
            <w:tcW w:w="1410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889" w:type="pct"/>
            <w:gridSpan w:val="2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581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023" w:type="pct"/>
            <w:gridSpan w:val="5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BOBOT</w:t>
            </w:r>
            <w:r w:rsidRPr="004B2EB3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4B2EB3">
              <w:rPr>
                <w:b/>
                <w:noProof/>
                <w:sz w:val="22"/>
                <w:szCs w:val="22"/>
              </w:rPr>
              <w:t>sks</w:t>
            </w:r>
            <w:proofErr w:type="spellEnd"/>
            <w:r w:rsidRPr="004B2E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7" w:type="pct"/>
            <w:gridSpan w:val="2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640" w:type="pct"/>
            <w:gridSpan w:val="2"/>
            <w:shd w:val="clear" w:color="auto" w:fill="E7E6E6"/>
          </w:tcPr>
          <w:p w:rsidR="00FC737E" w:rsidRPr="004B2EB3" w:rsidRDefault="00FC737E" w:rsidP="00450599">
            <w:pPr>
              <w:rPr>
                <w:b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Tgl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FC737E" w:rsidRPr="004B2EB3" w:rsidTr="00F974CA">
        <w:tc>
          <w:tcPr>
            <w:tcW w:w="1410" w:type="pct"/>
            <w:gridSpan w:val="3"/>
            <w:shd w:val="clear" w:color="auto" w:fill="auto"/>
            <w:vAlign w:val="center"/>
          </w:tcPr>
          <w:p w:rsidR="00FC737E" w:rsidRPr="003A4EB4" w:rsidRDefault="004E5F3D" w:rsidP="006861C2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PRAKTIKUM </w:t>
            </w:r>
            <w:r w:rsidR="006861C2">
              <w:rPr>
                <w:b/>
                <w:noProof/>
                <w:sz w:val="22"/>
                <w:szCs w:val="22"/>
              </w:rPr>
              <w:t>BIOTEKNOLOGI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FC737E" w:rsidRPr="004648F3" w:rsidRDefault="00D23275" w:rsidP="00450599">
            <w:r>
              <w:t>G</w:t>
            </w:r>
            <w:r w:rsidR="006861C2">
              <w:t>04161052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FC737E" w:rsidRPr="004648F3" w:rsidRDefault="006861C2" w:rsidP="006861C2">
            <w:r>
              <w:rPr>
                <w:b/>
                <w:sz w:val="22"/>
                <w:szCs w:val="22"/>
              </w:rPr>
              <w:t>MKB</w:t>
            </w:r>
            <w:r w:rsidR="004648F3"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Wajib</w:t>
            </w:r>
            <w:proofErr w:type="spellEnd"/>
            <w:r w:rsidR="004648F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23" w:type="pct"/>
            <w:gridSpan w:val="5"/>
            <w:shd w:val="clear" w:color="auto" w:fill="auto"/>
            <w:vAlign w:val="center"/>
          </w:tcPr>
          <w:p w:rsidR="00FC737E" w:rsidRPr="00877528" w:rsidRDefault="004648F3" w:rsidP="004648F3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  <w:r w:rsidR="003A4EB4">
              <w:rPr>
                <w:sz w:val="22"/>
                <w:szCs w:val="22"/>
                <w:lang w:val="id-ID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Praktikum</w:t>
            </w:r>
            <w:proofErr w:type="spellEnd"/>
            <w:r w:rsidR="009A21CF">
              <w:rPr>
                <w:sz w:val="22"/>
                <w:szCs w:val="22"/>
              </w:rPr>
              <w:t>)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FC737E" w:rsidRPr="004A1F36" w:rsidRDefault="004648F3" w:rsidP="00211935">
            <w:r>
              <w:t>1 (</w:t>
            </w:r>
            <w:proofErr w:type="spellStart"/>
            <w:r>
              <w:t>Satu</w:t>
            </w:r>
            <w:proofErr w:type="spellEnd"/>
            <w:r>
              <w:t>)</w:t>
            </w:r>
          </w:p>
        </w:tc>
        <w:tc>
          <w:tcPr>
            <w:tcW w:w="640" w:type="pct"/>
            <w:gridSpan w:val="2"/>
          </w:tcPr>
          <w:p w:rsidR="00FC737E" w:rsidRPr="004648F3" w:rsidRDefault="004648F3" w:rsidP="00450599">
            <w:pPr>
              <w:rPr>
                <w:noProof/>
              </w:rPr>
            </w:pPr>
            <w:r>
              <w:rPr>
                <w:noProof/>
              </w:rPr>
              <w:t>25 Januari 2017</w:t>
            </w:r>
          </w:p>
        </w:tc>
      </w:tr>
      <w:tr w:rsidR="00FC737E" w:rsidRPr="004B2EB3" w:rsidTr="00F974CA">
        <w:tc>
          <w:tcPr>
            <w:tcW w:w="1410" w:type="pct"/>
            <w:gridSpan w:val="3"/>
            <w:vMerge w:val="restart"/>
            <w:shd w:val="clear" w:color="auto" w:fill="auto"/>
            <w:vAlign w:val="center"/>
          </w:tcPr>
          <w:p w:rsidR="00FC737E" w:rsidRDefault="00FC737E" w:rsidP="00D86AFF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OTORISA</w:t>
            </w:r>
            <w:r>
              <w:rPr>
                <w:b/>
                <w:sz w:val="22"/>
                <w:szCs w:val="22"/>
                <w:lang w:val="id-ID"/>
              </w:rPr>
              <w:t>SI</w:t>
            </w:r>
          </w:p>
          <w:p w:rsidR="00FC737E" w:rsidRPr="00BF6FF8" w:rsidRDefault="00FC737E" w:rsidP="00D86AFF">
            <w:pPr>
              <w:rPr>
                <w:lang w:val="id-ID"/>
              </w:rPr>
            </w:pPr>
          </w:p>
        </w:tc>
        <w:tc>
          <w:tcPr>
            <w:tcW w:w="1470" w:type="pct"/>
            <w:gridSpan w:val="5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1023" w:type="pct"/>
            <w:gridSpan w:val="5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1097" w:type="pct"/>
            <w:gridSpan w:val="4"/>
            <w:shd w:val="clear" w:color="auto" w:fill="E7E6E6"/>
            <w:vAlign w:val="center"/>
          </w:tcPr>
          <w:p w:rsidR="00FC737E" w:rsidRPr="00BE1BA0" w:rsidRDefault="00FC737E" w:rsidP="00FC737E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w:t>K</w:t>
            </w:r>
            <w:r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FC737E" w:rsidRPr="004B2EB3" w:rsidTr="00F974CA">
        <w:trPr>
          <w:trHeight w:val="800"/>
        </w:trPr>
        <w:tc>
          <w:tcPr>
            <w:tcW w:w="1410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47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37E" w:rsidRPr="004648F3" w:rsidRDefault="004648F3" w:rsidP="00F92368">
            <w:r>
              <w:rPr>
                <w:noProof/>
                <w:sz w:val="22"/>
                <w:szCs w:val="22"/>
              </w:rPr>
              <w:t xml:space="preserve">Tim Dosen </w:t>
            </w:r>
            <w:r w:rsidR="00F92368">
              <w:rPr>
                <w:noProof/>
                <w:sz w:val="22"/>
                <w:szCs w:val="22"/>
              </w:rPr>
              <w:t>Bioteknologi</w:t>
            </w:r>
          </w:p>
        </w:tc>
        <w:tc>
          <w:tcPr>
            <w:tcW w:w="1023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737E" w:rsidRPr="004648F3" w:rsidRDefault="00F92368" w:rsidP="004E5F3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Pasjan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Satrimafitrah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S.Si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M.Si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Ph.D</w:t>
            </w:r>
            <w:proofErr w:type="spellEnd"/>
          </w:p>
        </w:tc>
        <w:tc>
          <w:tcPr>
            <w:tcW w:w="1097" w:type="pct"/>
            <w:gridSpan w:val="4"/>
            <w:tcBorders>
              <w:bottom w:val="single" w:sz="4" w:space="0" w:color="auto"/>
            </w:tcBorders>
            <w:vAlign w:val="center"/>
          </w:tcPr>
          <w:p w:rsidR="004648F3" w:rsidRDefault="004648F3" w:rsidP="00037FBC">
            <w:pPr>
              <w:jc w:val="center"/>
              <w:rPr>
                <w:b/>
              </w:rPr>
            </w:pPr>
          </w:p>
          <w:p w:rsidR="004648F3" w:rsidRDefault="004648F3" w:rsidP="00037FBC">
            <w:pPr>
              <w:jc w:val="center"/>
              <w:rPr>
                <w:b/>
              </w:rPr>
            </w:pPr>
          </w:p>
          <w:p w:rsidR="00FC737E" w:rsidRPr="004B2EB3" w:rsidRDefault="00FC737E" w:rsidP="00037FBC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Dr. Ruslan, S.Si., M.Si.</w:t>
            </w:r>
          </w:p>
        </w:tc>
      </w:tr>
      <w:tr w:rsidR="00FC737E" w:rsidRPr="004B2EB3" w:rsidTr="00F974CA">
        <w:tc>
          <w:tcPr>
            <w:tcW w:w="1410" w:type="pct"/>
            <w:gridSpan w:val="3"/>
            <w:vMerge w:val="restart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</w:rPr>
              <w:t>Capaian Pembelajaran</w:t>
            </w:r>
            <w:r w:rsidRPr="004B2EB3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1200" w:type="pct"/>
            <w:gridSpan w:val="4"/>
            <w:tcBorders>
              <w:bottom w:val="outset" w:sz="4" w:space="0" w:color="auto"/>
            </w:tcBorders>
            <w:shd w:val="clear" w:color="auto" w:fill="E7E6E6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</w:t>
            </w:r>
            <w:r w:rsidRPr="004B2EB3">
              <w:rPr>
                <w:b/>
                <w:sz w:val="22"/>
                <w:szCs w:val="22"/>
                <w:lang w:eastAsia="id-ID"/>
              </w:rPr>
              <w:t xml:space="preserve">-PRODI         </w:t>
            </w:r>
          </w:p>
        </w:tc>
        <w:tc>
          <w:tcPr>
            <w:tcW w:w="2390" w:type="pct"/>
            <w:gridSpan w:val="10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1976DF" w:rsidRPr="004B2EB3" w:rsidTr="00F974CA">
        <w:tc>
          <w:tcPr>
            <w:tcW w:w="1410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90" w:type="pct"/>
            <w:gridSpan w:val="14"/>
          </w:tcPr>
          <w:p w:rsidR="00F26D4A" w:rsidRPr="003159BB" w:rsidRDefault="00EB490B" w:rsidP="007465A1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>Memiliki pengetahuan</w:t>
            </w:r>
            <w:r w:rsidR="004648F3">
              <w:rPr>
                <w:lang w:val="sv-SE"/>
              </w:rPr>
              <w:t xml:space="preserve"> dan keterampilan</w:t>
            </w:r>
            <w:r>
              <w:rPr>
                <w:lang w:val="sv-SE"/>
              </w:rPr>
              <w:t xml:space="preserve"> </w:t>
            </w:r>
            <w:r>
              <w:rPr>
                <w:lang w:val="id-ID"/>
              </w:rPr>
              <w:t>y</w:t>
            </w:r>
            <w:r w:rsidR="00F26D4A" w:rsidRPr="00BE1BA0">
              <w:rPr>
                <w:lang w:val="sv-SE"/>
              </w:rPr>
              <w:t>ang memadai tentang</w:t>
            </w:r>
            <w:r w:rsidR="008C5BF6">
              <w:rPr>
                <w:lang w:val="sv-SE"/>
              </w:rPr>
              <w:t xml:space="preserve"> </w:t>
            </w:r>
            <w:proofErr w:type="spellStart"/>
            <w:r w:rsidR="00F92368">
              <w:t>pembuatan</w:t>
            </w:r>
            <w:proofErr w:type="spellEnd"/>
            <w:r w:rsidR="00F92368">
              <w:t xml:space="preserve"> </w:t>
            </w:r>
            <w:proofErr w:type="spellStart"/>
            <w:r w:rsidR="00F92368">
              <w:t>inokulum</w:t>
            </w:r>
            <w:proofErr w:type="spellEnd"/>
            <w:r w:rsidR="00F92368">
              <w:t xml:space="preserve"> </w:t>
            </w:r>
            <w:proofErr w:type="spellStart"/>
            <w:r w:rsidR="00F92368">
              <w:t>maupun</w:t>
            </w:r>
            <w:proofErr w:type="spellEnd"/>
            <w:r w:rsidR="00F92368">
              <w:t xml:space="preserve"> </w:t>
            </w:r>
            <w:proofErr w:type="spellStart"/>
            <w:r w:rsidR="00F92368">
              <w:t>teknik</w:t>
            </w:r>
            <w:proofErr w:type="spellEnd"/>
            <w:r w:rsidR="00F92368">
              <w:t xml:space="preserve"> </w:t>
            </w:r>
            <w:proofErr w:type="spellStart"/>
            <w:r w:rsidR="00F92368">
              <w:t>fermentasi</w:t>
            </w:r>
            <w:proofErr w:type="spellEnd"/>
          </w:p>
          <w:p w:rsidR="0050424C" w:rsidRPr="0050424C" w:rsidRDefault="007465A1" w:rsidP="00F92368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 xml:space="preserve">Menguasai </w:t>
            </w:r>
            <w:r w:rsidR="00594BF0">
              <w:rPr>
                <w:lang w:val="sv-SE"/>
              </w:rPr>
              <w:t xml:space="preserve">konsep </w:t>
            </w:r>
            <w:r w:rsidR="00F92368">
              <w:rPr>
                <w:lang w:val="sv-SE"/>
              </w:rPr>
              <w:t>pembuatan inokulum dan fermentasi</w:t>
            </w:r>
          </w:p>
        </w:tc>
      </w:tr>
      <w:tr w:rsidR="00FC737E" w:rsidRPr="004B2EB3" w:rsidTr="00F974CA">
        <w:trPr>
          <w:trHeight w:val="296"/>
        </w:trPr>
        <w:tc>
          <w:tcPr>
            <w:tcW w:w="1410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C737E" w:rsidRPr="004B2EB3" w:rsidRDefault="00FC737E" w:rsidP="008A5BB0">
            <w:pPr>
              <w:rPr>
                <w:b/>
                <w:lang w:eastAsia="id-ID"/>
              </w:rPr>
            </w:pPr>
            <w:r w:rsidRPr="004B2EB3"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2402" w:type="pct"/>
            <w:gridSpan w:val="11"/>
            <w:tcBorders>
              <w:top w:val="single" w:sz="4" w:space="0" w:color="000000"/>
              <w:bottom w:val="nil"/>
            </w:tcBorders>
          </w:tcPr>
          <w:p w:rsidR="00FC737E" w:rsidRPr="004B2EB3" w:rsidRDefault="00FC737E" w:rsidP="008A5BB0">
            <w:pPr>
              <w:rPr>
                <w:lang w:eastAsia="id-ID"/>
              </w:rPr>
            </w:pPr>
          </w:p>
        </w:tc>
      </w:tr>
      <w:tr w:rsidR="001976DF" w:rsidRPr="004B2EB3" w:rsidTr="00F974CA">
        <w:tc>
          <w:tcPr>
            <w:tcW w:w="1410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90" w:type="pct"/>
            <w:gridSpan w:val="14"/>
          </w:tcPr>
          <w:p w:rsidR="00E563F7" w:rsidRPr="00A82335" w:rsidRDefault="00F26D4A" w:rsidP="00F92368">
            <w:r w:rsidRPr="0079494A">
              <w:rPr>
                <w:lang w:val="id-ID"/>
              </w:rPr>
              <w:t xml:space="preserve">Setelah mengikuti </w:t>
            </w:r>
            <w:proofErr w:type="spellStart"/>
            <w:r w:rsidR="00992A48">
              <w:t>praktium</w:t>
            </w:r>
            <w:proofErr w:type="spellEnd"/>
            <w:r w:rsidRPr="0079494A">
              <w:rPr>
                <w:lang w:val="id-ID"/>
              </w:rPr>
              <w:t xml:space="preserve"> ini mahasiswa diharapkan mampu </w:t>
            </w:r>
            <w:proofErr w:type="spellStart"/>
            <w:r w:rsidR="00380AE8">
              <w:t>memahami</w:t>
            </w:r>
            <w:proofErr w:type="spellEnd"/>
            <w:r w:rsidR="00380AE8">
              <w:t xml:space="preserve"> </w:t>
            </w:r>
            <w:proofErr w:type="spellStart"/>
            <w:r w:rsidR="00CA3067">
              <w:t>teknik-teknik</w:t>
            </w:r>
            <w:proofErr w:type="spellEnd"/>
            <w:r w:rsidR="00CA3067">
              <w:t xml:space="preserve"> </w:t>
            </w:r>
            <w:proofErr w:type="spellStart"/>
            <w:r w:rsidR="00F92368">
              <w:t>pembuatan</w:t>
            </w:r>
            <w:proofErr w:type="spellEnd"/>
            <w:r w:rsidR="00F92368">
              <w:t xml:space="preserve"> </w:t>
            </w:r>
            <w:proofErr w:type="spellStart"/>
            <w:r w:rsidR="00F92368">
              <w:t>inokulum</w:t>
            </w:r>
            <w:proofErr w:type="spellEnd"/>
            <w:r w:rsidR="00F92368">
              <w:t xml:space="preserve"> </w:t>
            </w:r>
            <w:proofErr w:type="spellStart"/>
            <w:r w:rsidR="00F92368">
              <w:t>serta</w:t>
            </w:r>
            <w:proofErr w:type="spellEnd"/>
            <w:r w:rsidR="00F92368">
              <w:t xml:space="preserve"> </w:t>
            </w:r>
            <w:proofErr w:type="spellStart"/>
            <w:r w:rsidR="00F92368">
              <w:t>fermentasi</w:t>
            </w:r>
            <w:proofErr w:type="spellEnd"/>
            <w:r w:rsidR="00F92368">
              <w:t xml:space="preserve"> </w:t>
            </w:r>
            <w:proofErr w:type="spellStart"/>
            <w:r w:rsidR="00F92368">
              <w:t>dan</w:t>
            </w:r>
            <w:proofErr w:type="spellEnd"/>
            <w:r w:rsidR="00F92368">
              <w:t xml:space="preserve"> </w:t>
            </w:r>
            <w:proofErr w:type="spellStart"/>
            <w:r w:rsidR="00F92368">
              <w:t>pemanfaatan</w:t>
            </w:r>
            <w:proofErr w:type="spellEnd"/>
            <w:r w:rsidR="00F92368">
              <w:t xml:space="preserve"> </w:t>
            </w:r>
            <w:proofErr w:type="spellStart"/>
            <w:r w:rsidR="00F92368">
              <w:t>senyawa</w:t>
            </w:r>
            <w:proofErr w:type="spellEnd"/>
            <w:r w:rsidR="00F92368">
              <w:t xml:space="preserve"> yang </w:t>
            </w:r>
            <w:proofErr w:type="spellStart"/>
            <w:r w:rsidR="00F92368">
              <w:t>dihasilkan</w:t>
            </w:r>
            <w:proofErr w:type="spellEnd"/>
          </w:p>
        </w:tc>
      </w:tr>
      <w:tr w:rsidR="001976DF" w:rsidRPr="004B2EB3" w:rsidTr="00F974CA">
        <w:trPr>
          <w:trHeight w:val="345"/>
        </w:trPr>
        <w:tc>
          <w:tcPr>
            <w:tcW w:w="1410" w:type="pct"/>
            <w:gridSpan w:val="3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DiskripsiSingkat</w:t>
            </w:r>
            <w:r w:rsidRPr="004B2EB3"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3590" w:type="pct"/>
            <w:gridSpan w:val="14"/>
          </w:tcPr>
          <w:p w:rsidR="00992A48" w:rsidRPr="00992A48" w:rsidRDefault="00992A48" w:rsidP="00F92368">
            <w:proofErr w:type="spellStart"/>
            <w:r>
              <w:t>Praktikum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membahas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 w:rsidR="000C5DC5">
              <w:t xml:space="preserve"> </w:t>
            </w:r>
            <w:proofErr w:type="spellStart"/>
            <w:r w:rsidR="006E4BB4">
              <w:t>teknik-teknik</w:t>
            </w:r>
            <w:proofErr w:type="spellEnd"/>
            <w:r w:rsidR="006E4BB4">
              <w:t xml:space="preserve"> </w:t>
            </w:r>
            <w:proofErr w:type="spellStart"/>
            <w:r w:rsidR="00F92368">
              <w:t>pembuatan</w:t>
            </w:r>
            <w:proofErr w:type="spellEnd"/>
            <w:r w:rsidR="00F92368">
              <w:t xml:space="preserve"> </w:t>
            </w:r>
            <w:proofErr w:type="spellStart"/>
            <w:r w:rsidR="00F92368">
              <w:t>inokulum</w:t>
            </w:r>
            <w:proofErr w:type="spellEnd"/>
            <w:r w:rsidR="00F92368">
              <w:t xml:space="preserve">, </w:t>
            </w:r>
            <w:proofErr w:type="spellStart"/>
            <w:r w:rsidR="00F92368">
              <w:t>fermentasi</w:t>
            </w:r>
            <w:proofErr w:type="spellEnd"/>
            <w:r w:rsidR="00F92368">
              <w:t xml:space="preserve"> </w:t>
            </w:r>
            <w:proofErr w:type="spellStart"/>
            <w:r w:rsidR="00F92368">
              <w:t>dan</w:t>
            </w:r>
            <w:proofErr w:type="spellEnd"/>
            <w:r w:rsidR="00F92368">
              <w:t xml:space="preserve"> </w:t>
            </w:r>
            <w:proofErr w:type="spellStart"/>
            <w:r w:rsidR="00F92368">
              <w:t>isolasi</w:t>
            </w:r>
            <w:proofErr w:type="spellEnd"/>
            <w:r w:rsidR="00F92368">
              <w:t xml:space="preserve"> </w:t>
            </w:r>
            <w:proofErr w:type="spellStart"/>
            <w:r w:rsidR="00F92368">
              <w:t>senyawa</w:t>
            </w:r>
            <w:proofErr w:type="spellEnd"/>
            <w:r w:rsidR="00F92368">
              <w:t xml:space="preserve"> </w:t>
            </w:r>
            <w:proofErr w:type="spellStart"/>
            <w:r w:rsidR="00F92368">
              <w:t>hasil</w:t>
            </w:r>
            <w:proofErr w:type="spellEnd"/>
            <w:r w:rsidR="00F92368">
              <w:t xml:space="preserve"> </w:t>
            </w:r>
            <w:proofErr w:type="spellStart"/>
            <w:r w:rsidR="00F92368">
              <w:t>fermentasi</w:t>
            </w:r>
            <w:proofErr w:type="spellEnd"/>
          </w:p>
        </w:tc>
      </w:tr>
      <w:tr w:rsidR="001976DF" w:rsidRPr="004B2EB3" w:rsidTr="00F974CA">
        <w:trPr>
          <w:trHeight w:val="345"/>
        </w:trPr>
        <w:tc>
          <w:tcPr>
            <w:tcW w:w="1410" w:type="pct"/>
            <w:gridSpan w:val="3"/>
            <w:shd w:val="clear" w:color="auto" w:fill="auto"/>
          </w:tcPr>
          <w:p w:rsidR="00F26D4A" w:rsidRPr="00FA7BC7" w:rsidRDefault="00F26D4A" w:rsidP="008A5BB0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590" w:type="pct"/>
            <w:gridSpan w:val="14"/>
          </w:tcPr>
          <w:p w:rsidR="00F358A5" w:rsidRDefault="00F26D4A" w:rsidP="00353558">
            <w:r w:rsidRPr="0079494A">
              <w:rPr>
                <w:lang w:val="id-ID"/>
              </w:rPr>
              <w:t>Dalam perkuliahan ini dibahas</w:t>
            </w:r>
            <w:r w:rsidR="00F358A5">
              <w:t>:</w:t>
            </w:r>
          </w:p>
          <w:p w:rsidR="006E4BB4" w:rsidRPr="00F92368" w:rsidRDefault="00F92368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Fermentasi</w:t>
            </w:r>
            <w:proofErr w:type="spellEnd"/>
            <w:r>
              <w:t xml:space="preserve"> </w:t>
            </w:r>
            <w:proofErr w:type="spellStart"/>
            <w:r>
              <w:t>alkohol</w:t>
            </w:r>
            <w:proofErr w:type="spellEnd"/>
          </w:p>
          <w:p w:rsidR="00F92368" w:rsidRPr="00F92368" w:rsidRDefault="00F92368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Fermentasi</w:t>
            </w:r>
            <w:proofErr w:type="spellEnd"/>
            <w:r>
              <w:t xml:space="preserve"> </w:t>
            </w:r>
            <w:proofErr w:type="spellStart"/>
            <w:r>
              <w:t>asam</w:t>
            </w:r>
            <w:proofErr w:type="spellEnd"/>
            <w:r>
              <w:t xml:space="preserve"> </w:t>
            </w:r>
            <w:proofErr w:type="spellStart"/>
            <w:r>
              <w:t>cuka</w:t>
            </w:r>
            <w:proofErr w:type="spellEnd"/>
          </w:p>
          <w:p w:rsidR="00F92368" w:rsidRPr="00F92368" w:rsidRDefault="00F92368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Pembuatan</w:t>
            </w:r>
            <w:proofErr w:type="spellEnd"/>
            <w:r>
              <w:t xml:space="preserve"> </w:t>
            </w:r>
            <w:proofErr w:type="spellStart"/>
            <w:r>
              <w:t>inokulum</w:t>
            </w:r>
            <w:proofErr w:type="spellEnd"/>
            <w:r>
              <w:t xml:space="preserve"> </w:t>
            </w:r>
            <w:proofErr w:type="spellStart"/>
            <w:r>
              <w:t>oncom</w:t>
            </w:r>
            <w:proofErr w:type="spellEnd"/>
            <w:r>
              <w:t xml:space="preserve"> </w:t>
            </w:r>
            <w:proofErr w:type="spellStart"/>
            <w:r>
              <w:t>merah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fermentasi</w:t>
            </w:r>
            <w:proofErr w:type="spellEnd"/>
            <w:r>
              <w:t xml:space="preserve"> VCO</w:t>
            </w:r>
          </w:p>
          <w:p w:rsidR="00F92368" w:rsidRPr="00F92368" w:rsidRDefault="00F92368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Fermentasi</w:t>
            </w:r>
            <w:proofErr w:type="spellEnd"/>
            <w:r>
              <w:t xml:space="preserve"> </w:t>
            </w:r>
            <w:proofErr w:type="spellStart"/>
            <w:r>
              <w:t>karoten</w:t>
            </w:r>
            <w:proofErr w:type="spellEnd"/>
          </w:p>
          <w:p w:rsidR="00F92368" w:rsidRPr="00F92368" w:rsidRDefault="00F92368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Fermentasi</w:t>
            </w:r>
            <w:proofErr w:type="spellEnd"/>
            <w:r>
              <w:t xml:space="preserve"> </w:t>
            </w:r>
            <w:proofErr w:type="spellStart"/>
            <w:r>
              <w:t>enzim</w:t>
            </w:r>
            <w:proofErr w:type="spellEnd"/>
            <w:r>
              <w:t xml:space="preserve"> </w:t>
            </w:r>
            <w:proofErr w:type="spellStart"/>
            <w:r>
              <w:t>amilase</w:t>
            </w:r>
            <w:proofErr w:type="spellEnd"/>
          </w:p>
          <w:p w:rsidR="00F92368" w:rsidRPr="00F92368" w:rsidRDefault="00F92368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Fermentasi</w:t>
            </w:r>
            <w:proofErr w:type="spellEnd"/>
            <w:r>
              <w:t xml:space="preserve"> </w:t>
            </w:r>
            <w:proofErr w:type="spellStart"/>
            <w:r>
              <w:t>enzim</w:t>
            </w:r>
            <w:proofErr w:type="spellEnd"/>
            <w:r>
              <w:t xml:space="preserve"> lipase</w:t>
            </w:r>
          </w:p>
          <w:p w:rsidR="00F92368" w:rsidRPr="00B27FED" w:rsidRDefault="00F92368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Fermentasi</w:t>
            </w:r>
            <w:proofErr w:type="spellEnd"/>
            <w:r>
              <w:t xml:space="preserve"> </w:t>
            </w:r>
            <w:proofErr w:type="spellStart"/>
            <w:r>
              <w:t>asam</w:t>
            </w:r>
            <w:proofErr w:type="spellEnd"/>
            <w:r>
              <w:t xml:space="preserve"> </w:t>
            </w:r>
            <w:proofErr w:type="spellStart"/>
            <w:r>
              <w:t>sitrat</w:t>
            </w:r>
            <w:proofErr w:type="spellEnd"/>
          </w:p>
        </w:tc>
      </w:tr>
      <w:tr w:rsidR="001976DF" w:rsidRPr="004B2EB3" w:rsidTr="00F974CA">
        <w:tc>
          <w:tcPr>
            <w:tcW w:w="1410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188" w:type="pct"/>
            <w:gridSpan w:val="3"/>
            <w:tcBorders>
              <w:bottom w:val="single" w:sz="8" w:space="0" w:color="auto"/>
            </w:tcBorders>
            <w:shd w:val="clear" w:color="auto" w:fill="E7E6E6"/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  <w:r w:rsidRPr="004B2EB3">
              <w:rPr>
                <w:rFonts w:cs="Arial"/>
                <w:b/>
                <w:noProof/>
                <w:sz w:val="22"/>
                <w:szCs w:val="22"/>
              </w:rPr>
              <w:t>Utama</w:t>
            </w:r>
            <w:r w:rsidRPr="004B2EB3"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402" w:type="pct"/>
            <w:gridSpan w:val="11"/>
            <w:tcBorders>
              <w:bottom w:val="single" w:sz="4" w:space="0" w:color="FFFFFF"/>
            </w:tcBorders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</w:p>
        </w:tc>
      </w:tr>
      <w:tr w:rsidR="00F26D4A" w:rsidRPr="004B2EB3" w:rsidTr="00F974CA">
        <w:tc>
          <w:tcPr>
            <w:tcW w:w="1410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3590" w:type="pct"/>
            <w:gridSpan w:val="14"/>
          </w:tcPr>
          <w:p w:rsidR="00F26D4A" w:rsidRPr="009277F2" w:rsidRDefault="003A6D93" w:rsidP="00807E59">
            <w:proofErr w:type="gramStart"/>
            <w:r>
              <w:t>1.</w:t>
            </w:r>
            <w:r w:rsidR="00807E59">
              <w:t>Papachristodoulou</w:t>
            </w:r>
            <w:proofErr w:type="gramEnd"/>
            <w:r w:rsidR="00807E59">
              <w:t xml:space="preserve">, </w:t>
            </w:r>
            <w:proofErr w:type="spellStart"/>
            <w:r w:rsidR="00807E59">
              <w:t>Despo</w:t>
            </w:r>
            <w:proofErr w:type="spellEnd"/>
            <w:r w:rsidR="00807E59">
              <w:t xml:space="preserve">., Snape, Alison., </w:t>
            </w:r>
            <w:proofErr w:type="spellStart"/>
            <w:r w:rsidR="00807E59">
              <w:t>Eliott</w:t>
            </w:r>
            <w:proofErr w:type="spellEnd"/>
            <w:r w:rsidR="00807E59">
              <w:t xml:space="preserve">, William H., </w:t>
            </w:r>
            <w:proofErr w:type="spellStart"/>
            <w:r w:rsidR="00807E59">
              <w:t>Eliott</w:t>
            </w:r>
            <w:proofErr w:type="spellEnd"/>
            <w:r w:rsidR="00807E59">
              <w:t xml:space="preserve">, Daphne C. 1997. </w:t>
            </w:r>
            <w:r w:rsidR="00807E59">
              <w:rPr>
                <w:i/>
              </w:rPr>
              <w:t>Biochemistry &amp; Molecular Biology</w:t>
            </w:r>
            <w:r w:rsidR="00807E59">
              <w:t xml:space="preserve">. Oxford </w:t>
            </w:r>
          </w:p>
        </w:tc>
      </w:tr>
      <w:tr w:rsidR="001976DF" w:rsidRPr="004B2EB3" w:rsidTr="00F974CA">
        <w:tc>
          <w:tcPr>
            <w:tcW w:w="1410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188" w:type="pct"/>
            <w:gridSpan w:val="3"/>
            <w:tcBorders>
              <w:top w:val="single" w:sz="8" w:space="0" w:color="auto"/>
            </w:tcBorders>
            <w:shd w:val="clear" w:color="auto" w:fill="E7E6E6"/>
          </w:tcPr>
          <w:p w:rsidR="00FC737E" w:rsidRPr="004B2EB3" w:rsidRDefault="00FC737E" w:rsidP="008A5BB0">
            <w:r w:rsidRPr="004B2EB3">
              <w:rPr>
                <w:rFonts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4B2EB3">
              <w:rPr>
                <w:rFonts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402" w:type="pct"/>
            <w:gridSpan w:val="11"/>
            <w:tcBorders>
              <w:top w:val="single" w:sz="8" w:space="0" w:color="FFFFFF"/>
            </w:tcBorders>
          </w:tcPr>
          <w:p w:rsidR="00FC737E" w:rsidRPr="004B2EB3" w:rsidRDefault="00FC737E" w:rsidP="008A5BB0"/>
        </w:tc>
      </w:tr>
      <w:tr w:rsidR="00FC737E" w:rsidRPr="004B2EB3" w:rsidTr="00F974CA">
        <w:tc>
          <w:tcPr>
            <w:tcW w:w="1410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3590" w:type="pct"/>
            <w:gridSpan w:val="14"/>
          </w:tcPr>
          <w:p w:rsidR="00FC737E" w:rsidRDefault="00807E59" w:rsidP="004B47A1">
            <w:pPr>
              <w:pStyle w:val="ListParagraph"/>
              <w:numPr>
                <w:ilvl w:val="0"/>
                <w:numId w:val="8"/>
              </w:numPr>
            </w:pPr>
            <w:r>
              <w:t xml:space="preserve">Wong, Dominic W S. 1996. </w:t>
            </w:r>
            <w:r>
              <w:rPr>
                <w:i/>
              </w:rPr>
              <w:t>Mechanism and Theory in Food Chemistry</w:t>
            </w:r>
            <w:r>
              <w:t>. Springer</w:t>
            </w:r>
          </w:p>
          <w:p w:rsidR="003A6D93" w:rsidRPr="003A6D93" w:rsidRDefault="00A117EB" w:rsidP="004B47A1">
            <w:pPr>
              <w:pStyle w:val="ListParagraph"/>
              <w:numPr>
                <w:ilvl w:val="0"/>
                <w:numId w:val="8"/>
              </w:numPr>
            </w:pPr>
            <w:r>
              <w:t xml:space="preserve">Dubey, R C. 1993. </w:t>
            </w:r>
            <w:r>
              <w:rPr>
                <w:i/>
              </w:rPr>
              <w:t>A textbook of Biotechnology</w:t>
            </w:r>
            <w:r>
              <w:t>. S Chand Publishing</w:t>
            </w:r>
            <w:r w:rsidR="002F1844">
              <w:t xml:space="preserve"> </w:t>
            </w:r>
          </w:p>
        </w:tc>
      </w:tr>
      <w:tr w:rsidR="001976DF" w:rsidRPr="004B2EB3" w:rsidTr="005F3554">
        <w:tc>
          <w:tcPr>
            <w:tcW w:w="1410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 xml:space="preserve">Media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8" w:type="pct"/>
            <w:gridSpan w:val="8"/>
            <w:shd w:val="clear" w:color="auto" w:fill="E7E6E6"/>
          </w:tcPr>
          <w:p w:rsidR="00F26D4A" w:rsidRPr="004B2EB3" w:rsidRDefault="00F26D4A" w:rsidP="00681732">
            <w:pPr>
              <w:rPr>
                <w:b/>
                <w:lang w:val="id-ID"/>
              </w:rPr>
            </w:pP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e</w:t>
            </w:r>
            <w:r w:rsidRPr="004B2EB3">
              <w:rPr>
                <w:b/>
                <w:noProof/>
                <w:sz w:val="22"/>
                <w:szCs w:val="22"/>
              </w:rPr>
              <w:t>rangkat lunak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262" w:type="pct"/>
            <w:shd w:val="clear" w:color="auto" w:fill="E7E6E6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1250" w:type="pct"/>
            <w:gridSpan w:val="5"/>
            <w:shd w:val="clear" w:color="auto" w:fill="E7E6E6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Perangkatkeras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1976DF" w:rsidRPr="004B2EB3" w:rsidTr="005F3554">
        <w:trPr>
          <w:trHeight w:val="412"/>
        </w:trPr>
        <w:tc>
          <w:tcPr>
            <w:tcW w:w="1410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2078" w:type="pct"/>
            <w:gridSpan w:val="8"/>
            <w:shd w:val="clear" w:color="auto" w:fill="auto"/>
          </w:tcPr>
          <w:p w:rsidR="00F26D4A" w:rsidRPr="00182A5E" w:rsidRDefault="00F26D4A" w:rsidP="008A5BB0">
            <w:pPr>
              <w:rPr>
                <w:lang w:val="id-ID"/>
              </w:rPr>
            </w:pPr>
          </w:p>
        </w:tc>
        <w:tc>
          <w:tcPr>
            <w:tcW w:w="262" w:type="pct"/>
          </w:tcPr>
          <w:p w:rsidR="00F26D4A" w:rsidRDefault="00F26D4A" w:rsidP="00681732">
            <w:pPr>
              <w:rPr>
                <w:lang w:val="id-ID"/>
              </w:rPr>
            </w:pPr>
          </w:p>
        </w:tc>
        <w:tc>
          <w:tcPr>
            <w:tcW w:w="1250" w:type="pct"/>
            <w:gridSpan w:val="5"/>
            <w:shd w:val="clear" w:color="auto" w:fill="auto"/>
          </w:tcPr>
          <w:p w:rsidR="00F26D4A" w:rsidRPr="00482354" w:rsidRDefault="00482354" w:rsidP="00681732">
            <w:proofErr w:type="spellStart"/>
            <w:r>
              <w:rPr>
                <w:sz w:val="22"/>
                <w:szCs w:val="22"/>
              </w:rPr>
              <w:t>Alat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kimia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laboratorium</w:t>
            </w:r>
            <w:proofErr w:type="spellEnd"/>
          </w:p>
        </w:tc>
      </w:tr>
      <w:tr w:rsidR="00FC737E" w:rsidRPr="004B2EB3" w:rsidTr="00F974CA">
        <w:tc>
          <w:tcPr>
            <w:tcW w:w="1410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Team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3590" w:type="pct"/>
            <w:gridSpan w:val="14"/>
          </w:tcPr>
          <w:p w:rsidR="00BF0C34" w:rsidRPr="00482354" w:rsidRDefault="00482354" w:rsidP="00F2343B">
            <w:pPr>
              <w:rPr>
                <w:noProof/>
              </w:rPr>
            </w:pPr>
            <w:r>
              <w:rPr>
                <w:noProof/>
              </w:rPr>
              <w:t xml:space="preserve">Tim </w:t>
            </w:r>
            <w:r w:rsidR="00BE46C6">
              <w:rPr>
                <w:noProof/>
              </w:rPr>
              <w:t xml:space="preserve">dosen </w:t>
            </w:r>
            <w:r w:rsidR="00F2343B">
              <w:rPr>
                <w:noProof/>
              </w:rPr>
              <w:t>Bioteknologi</w:t>
            </w:r>
            <w:r>
              <w:rPr>
                <w:noProof/>
              </w:rPr>
              <w:t xml:space="preserve"> dan asisten praktikum</w:t>
            </w:r>
          </w:p>
        </w:tc>
      </w:tr>
      <w:tr w:rsidR="00FC737E" w:rsidRPr="004B2EB3" w:rsidTr="00F974CA">
        <w:tc>
          <w:tcPr>
            <w:tcW w:w="1410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lastRenderedPageBreak/>
              <w:t>Matakuliah</w:t>
            </w:r>
            <w:r w:rsidRPr="004B2EB3">
              <w:rPr>
                <w:b/>
                <w:sz w:val="22"/>
                <w:szCs w:val="22"/>
              </w:rPr>
              <w:t>s</w:t>
            </w:r>
            <w:proofErr w:type="spellStart"/>
            <w:r w:rsidRPr="004B2EB3">
              <w:rPr>
                <w:b/>
                <w:sz w:val="22"/>
                <w:szCs w:val="22"/>
                <w:lang w:val="id-ID"/>
              </w:rPr>
              <w:t>yarat</w:t>
            </w:r>
            <w:proofErr w:type="spellEnd"/>
          </w:p>
        </w:tc>
        <w:tc>
          <w:tcPr>
            <w:tcW w:w="3590" w:type="pct"/>
            <w:gridSpan w:val="14"/>
          </w:tcPr>
          <w:p w:rsidR="00FC737E" w:rsidRPr="00585153" w:rsidRDefault="00FC737E" w:rsidP="008A5BB0"/>
        </w:tc>
      </w:tr>
      <w:tr w:rsidR="007B2872" w:rsidRPr="004B2EB3" w:rsidTr="00927801">
        <w:trPr>
          <w:trHeight w:val="636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 w:rsidRPr="004B2EB3">
              <w:rPr>
                <w:b/>
                <w:bCs/>
                <w:sz w:val="22"/>
                <w:szCs w:val="22"/>
                <w:lang w:val="id-ID"/>
              </w:rPr>
              <w:t>M</w:t>
            </w:r>
            <w:r w:rsidRPr="004B2EB3">
              <w:rPr>
                <w:b/>
                <w:bCs/>
                <w:sz w:val="22"/>
                <w:szCs w:val="22"/>
              </w:rPr>
              <w:t xml:space="preserve">g </w:t>
            </w:r>
            <w:r w:rsidRPr="004B2EB3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1109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Kemampuan akhir yang diharapkan</w:t>
            </w:r>
          </w:p>
        </w:tc>
        <w:tc>
          <w:tcPr>
            <w:tcW w:w="773" w:type="pct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Bahan Kajian</w:t>
            </w:r>
          </w:p>
        </w:tc>
        <w:tc>
          <w:tcPr>
            <w:tcW w:w="876" w:type="pct"/>
            <w:gridSpan w:val="5"/>
            <w:shd w:val="clear" w:color="auto" w:fill="E7E6E6"/>
            <w:vAlign w:val="center"/>
          </w:tcPr>
          <w:p w:rsidR="00F26D4A" w:rsidRPr="00F26D4A" w:rsidRDefault="00F26D4A" w:rsidP="00F26D4A">
            <w:pPr>
              <w:jc w:val="center"/>
              <w:rPr>
                <w:b/>
                <w:bCs/>
                <w:lang w:val="id-ID" w:eastAsia="id-ID"/>
              </w:rPr>
            </w:pP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Pembelajaran</w:t>
            </w:r>
          </w:p>
        </w:tc>
        <w:tc>
          <w:tcPr>
            <w:tcW w:w="41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Waktu</w:t>
            </w:r>
          </w:p>
        </w:tc>
        <w:tc>
          <w:tcPr>
            <w:tcW w:w="721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Pengalaman Belajar Mahasiswa</w:t>
            </w:r>
          </w:p>
        </w:tc>
        <w:tc>
          <w:tcPr>
            <w:tcW w:w="593" w:type="pct"/>
            <w:gridSpan w:val="2"/>
            <w:shd w:val="clear" w:color="auto" w:fill="E7E6E6"/>
          </w:tcPr>
          <w:p w:rsidR="00F26D4A" w:rsidRPr="004B2EB3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Kriteria Penilaian dan Indikator</w:t>
            </w:r>
          </w:p>
        </w:tc>
        <w:tc>
          <w:tcPr>
            <w:tcW w:w="216" w:type="pct"/>
            <w:shd w:val="clear" w:color="auto" w:fill="E7E6E6"/>
            <w:vAlign w:val="center"/>
          </w:tcPr>
          <w:p w:rsidR="00F26D4A" w:rsidRPr="004B2EB3" w:rsidRDefault="00F26D4A" w:rsidP="00681732">
            <w:pPr>
              <w:jc w:val="center"/>
              <w:rPr>
                <w:b/>
                <w:bCs/>
                <w:noProof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4B2EB3">
              <w:rPr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7B2872" w:rsidRPr="00681732" w:rsidTr="00927801">
        <w:trPr>
          <w:trHeight w:val="359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i/>
                <w:sz w:val="20"/>
                <w:lang w:val="id-ID"/>
              </w:rPr>
            </w:pPr>
            <w:r w:rsidRPr="00681732">
              <w:rPr>
                <w:b/>
                <w:bCs/>
                <w:i/>
                <w:sz w:val="20"/>
                <w:szCs w:val="22"/>
              </w:rPr>
              <w:t>(1)</w:t>
            </w:r>
          </w:p>
        </w:tc>
        <w:tc>
          <w:tcPr>
            <w:tcW w:w="1109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(2)</w:t>
            </w:r>
          </w:p>
        </w:tc>
        <w:tc>
          <w:tcPr>
            <w:tcW w:w="773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(3)</w:t>
            </w:r>
          </w:p>
        </w:tc>
        <w:tc>
          <w:tcPr>
            <w:tcW w:w="876" w:type="pct"/>
            <w:gridSpan w:val="5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(4)</w:t>
            </w:r>
          </w:p>
        </w:tc>
        <w:tc>
          <w:tcPr>
            <w:tcW w:w="41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(5)</w:t>
            </w:r>
          </w:p>
        </w:tc>
        <w:tc>
          <w:tcPr>
            <w:tcW w:w="721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(6)</w:t>
            </w:r>
          </w:p>
        </w:tc>
        <w:tc>
          <w:tcPr>
            <w:tcW w:w="593" w:type="pct"/>
            <w:gridSpan w:val="2"/>
            <w:shd w:val="clear" w:color="auto" w:fill="E7E6E6"/>
          </w:tcPr>
          <w:p w:rsidR="00F26D4A" w:rsidRPr="004D320A" w:rsidRDefault="004D320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>
              <w:rPr>
                <w:b/>
                <w:bCs/>
                <w:i/>
                <w:sz w:val="20"/>
                <w:lang w:val="id-ID" w:eastAsia="id-ID"/>
              </w:rPr>
              <w:t>(7)</w:t>
            </w:r>
          </w:p>
        </w:tc>
        <w:tc>
          <w:tcPr>
            <w:tcW w:w="216" w:type="pct"/>
            <w:shd w:val="clear" w:color="auto" w:fill="E7E6E6"/>
            <w:vAlign w:val="center"/>
          </w:tcPr>
          <w:p w:rsidR="00F26D4A" w:rsidRPr="00681732" w:rsidRDefault="00F26D4A" w:rsidP="004D320A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</w:t>
            </w:r>
            <w:r w:rsidR="004D320A">
              <w:rPr>
                <w:b/>
                <w:bCs/>
                <w:i/>
                <w:sz w:val="20"/>
                <w:szCs w:val="22"/>
                <w:lang w:val="id-ID" w:eastAsia="id-ID"/>
              </w:rPr>
              <w:t>8</w:t>
            </w: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)</w:t>
            </w:r>
          </w:p>
        </w:tc>
      </w:tr>
      <w:tr w:rsidR="007B2872" w:rsidRPr="00494590" w:rsidTr="00927801">
        <w:tc>
          <w:tcPr>
            <w:tcW w:w="301" w:type="pct"/>
            <w:shd w:val="clear" w:color="auto" w:fill="auto"/>
          </w:tcPr>
          <w:p w:rsidR="00FC737E" w:rsidRPr="00494590" w:rsidRDefault="00FC737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494590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FC737E" w:rsidRPr="00D437FF" w:rsidRDefault="00482354" w:rsidP="00482354">
            <w:pPr>
              <w:spacing w:before="120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Mahasiswa memahami kontrak dan tata tertib praktikum kimia dasar</w:t>
            </w:r>
          </w:p>
        </w:tc>
        <w:tc>
          <w:tcPr>
            <w:tcW w:w="773" w:type="pct"/>
            <w:shd w:val="clear" w:color="auto" w:fill="auto"/>
          </w:tcPr>
          <w:p w:rsidR="001976DF" w:rsidRPr="00482354" w:rsidRDefault="00482354" w:rsidP="004B47A1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proofErr w:type="spellStart"/>
            <w:r>
              <w:rPr>
                <w:rFonts w:cs="Calibri"/>
                <w:bCs/>
              </w:rPr>
              <w:t>Kontrak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mata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kuliah</w:t>
            </w:r>
            <w:proofErr w:type="spellEnd"/>
          </w:p>
          <w:p w:rsidR="00482354" w:rsidRPr="00494590" w:rsidRDefault="00482354" w:rsidP="004B47A1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Tata-</w:t>
            </w:r>
            <w:proofErr w:type="spellStart"/>
            <w:r>
              <w:rPr>
                <w:rFonts w:cs="Calibri"/>
                <w:bCs/>
              </w:rPr>
              <w:t>tertib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praktikum</w:t>
            </w:r>
            <w:proofErr w:type="spellEnd"/>
          </w:p>
          <w:p w:rsidR="001976DF" w:rsidRPr="00494590" w:rsidRDefault="001976DF" w:rsidP="00494590">
            <w:pPr>
              <w:pStyle w:val="ListParagraph"/>
              <w:spacing w:before="120"/>
              <w:ind w:left="318"/>
              <w:rPr>
                <w:rFonts w:cs="Calibri"/>
                <w:bCs/>
                <w:lang w:val="id-ID"/>
              </w:rPr>
            </w:pPr>
          </w:p>
        </w:tc>
        <w:tc>
          <w:tcPr>
            <w:tcW w:w="876" w:type="pct"/>
            <w:gridSpan w:val="5"/>
            <w:shd w:val="clear" w:color="auto" w:fill="auto"/>
          </w:tcPr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1.Ceramah</w:t>
            </w:r>
          </w:p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2.Diskusi</w:t>
            </w:r>
          </w:p>
          <w:p w:rsidR="00FC737E" w:rsidRPr="00494590" w:rsidRDefault="00FC737E" w:rsidP="00482354">
            <w:pPr>
              <w:spacing w:before="120"/>
              <w:rPr>
                <w:szCs w:val="20"/>
                <w:lang w:val="id-ID"/>
              </w:rPr>
            </w:pPr>
          </w:p>
        </w:tc>
        <w:tc>
          <w:tcPr>
            <w:tcW w:w="411" w:type="pct"/>
            <w:shd w:val="clear" w:color="auto" w:fill="auto"/>
          </w:tcPr>
          <w:p w:rsidR="00FC737E" w:rsidRPr="00494590" w:rsidRDefault="00482354" w:rsidP="00FC737E">
            <w:pPr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100</w:t>
            </w:r>
            <w:r w:rsidR="00FC737E" w:rsidRPr="00494590">
              <w:rPr>
                <w:sz w:val="22"/>
                <w:szCs w:val="20"/>
              </w:rPr>
              <w:t xml:space="preserve"> </w:t>
            </w:r>
            <w:proofErr w:type="spellStart"/>
            <w:r w:rsidR="00FC737E" w:rsidRPr="00494590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21" w:type="pct"/>
            <w:gridSpan w:val="4"/>
            <w:shd w:val="clear" w:color="auto" w:fill="auto"/>
          </w:tcPr>
          <w:p w:rsidR="00FC737E" w:rsidRPr="00494590" w:rsidRDefault="00FC737E" w:rsidP="00FC737E">
            <w:pPr>
              <w:spacing w:before="120"/>
              <w:jc w:val="both"/>
            </w:pP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 w:rsidRPr="00494590">
              <w:rPr>
                <w:sz w:val="22"/>
              </w:rPr>
              <w:t xml:space="preserve"> :</w:t>
            </w:r>
          </w:p>
          <w:p w:rsidR="00FC737E" w:rsidRPr="00494590" w:rsidRDefault="00FC737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</w:p>
          <w:p w:rsidR="00FC737E" w:rsidRPr="00494590" w:rsidRDefault="005500B1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="00FC737E" w:rsidRPr="00494590">
              <w:rPr>
                <w:sz w:val="22"/>
              </w:rPr>
              <w:t>anya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jawab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antara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dengan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untuk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memperjelashal-hal</w:t>
            </w:r>
            <w:proofErr w:type="spellEnd"/>
            <w:r w:rsidR="00FC737E" w:rsidRPr="00494590">
              <w:rPr>
                <w:sz w:val="22"/>
              </w:rPr>
              <w:t xml:space="preserve"> yang </w:t>
            </w:r>
            <w:proofErr w:type="spellStart"/>
            <w:r w:rsidR="00FC737E" w:rsidRPr="00494590">
              <w:rPr>
                <w:sz w:val="22"/>
              </w:rPr>
              <w:t>kurang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dimengerti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oleh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</w:p>
        </w:tc>
        <w:tc>
          <w:tcPr>
            <w:tcW w:w="593" w:type="pct"/>
            <w:gridSpan w:val="2"/>
          </w:tcPr>
          <w:p w:rsidR="00FC737E" w:rsidRPr="00494590" w:rsidRDefault="00494590" w:rsidP="00FC737E">
            <w:pPr>
              <w:spacing w:before="120"/>
              <w:rPr>
                <w:rFonts w:cs="Calibri"/>
                <w:bCs/>
                <w:lang w:val="id-ID"/>
              </w:rPr>
            </w:pPr>
            <w:r w:rsidRPr="00494590">
              <w:rPr>
                <w:rFonts w:cs="Calibri"/>
                <w:bCs/>
                <w:sz w:val="22"/>
                <w:szCs w:val="22"/>
                <w:lang w:val="id-ID"/>
              </w:rPr>
              <w:t>Tidak ada peni</w:t>
            </w:r>
            <w:r w:rsidR="001976DF" w:rsidRPr="00494590">
              <w:rPr>
                <w:rFonts w:cs="Calibri"/>
                <w:bCs/>
                <w:sz w:val="22"/>
                <w:szCs w:val="22"/>
                <w:lang w:val="id-ID"/>
              </w:rPr>
              <w:t>laian.</w:t>
            </w:r>
          </w:p>
        </w:tc>
        <w:tc>
          <w:tcPr>
            <w:tcW w:w="216" w:type="pct"/>
            <w:shd w:val="clear" w:color="auto" w:fill="auto"/>
          </w:tcPr>
          <w:p w:rsidR="00FC737E" w:rsidRPr="00494590" w:rsidRDefault="00FC737E" w:rsidP="00FC737E">
            <w:pPr>
              <w:spacing w:before="120"/>
              <w:rPr>
                <w:rFonts w:cs="Calibri"/>
                <w:bCs/>
                <w:lang w:val="id-ID"/>
              </w:rPr>
            </w:pPr>
          </w:p>
        </w:tc>
      </w:tr>
      <w:tr w:rsidR="007B2872" w:rsidRPr="00A46B78" w:rsidTr="00927801">
        <w:tc>
          <w:tcPr>
            <w:tcW w:w="301" w:type="pct"/>
            <w:shd w:val="clear" w:color="auto" w:fill="auto"/>
          </w:tcPr>
          <w:p w:rsidR="001976DF" w:rsidRPr="00A46B78" w:rsidRDefault="009712A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C86722" w:rsidRPr="00482354" w:rsidRDefault="00F2343B" w:rsidP="005346FC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pembuatan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etanol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fermentasi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menggunakan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substrat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nira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aren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gula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putih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dalam</w:t>
            </w:r>
            <w:proofErr w:type="spellEnd"/>
            <w:r>
              <w:rPr>
                <w:rFonts w:cs="Calibri"/>
              </w:rPr>
              <w:t xml:space="preserve"> air </w:t>
            </w:r>
            <w:proofErr w:type="spellStart"/>
            <w:r>
              <w:rPr>
                <w:rFonts w:cs="Calibri"/>
              </w:rPr>
              <w:t>kelapa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inokulum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ragi</w:t>
            </w:r>
            <w:proofErr w:type="spellEnd"/>
            <w:r>
              <w:rPr>
                <w:rFonts w:cs="Calibri"/>
              </w:rPr>
              <w:t xml:space="preserve"> roti </w:t>
            </w:r>
            <w:proofErr w:type="spellStart"/>
            <w:r>
              <w:rPr>
                <w:rFonts w:cs="Calibri"/>
              </w:rPr>
              <w:t>serta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pembuatan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etanol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fermentasi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ubi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kayu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sagu</w:t>
            </w:r>
            <w:proofErr w:type="spellEnd"/>
            <w:r w:rsidR="005346FC">
              <w:rPr>
                <w:rFonts w:cs="Calibri"/>
              </w:rPr>
              <w:t xml:space="preserve"> </w:t>
            </w:r>
          </w:p>
        </w:tc>
        <w:tc>
          <w:tcPr>
            <w:tcW w:w="773" w:type="pct"/>
            <w:shd w:val="clear" w:color="auto" w:fill="auto"/>
          </w:tcPr>
          <w:p w:rsidR="001976DF" w:rsidRPr="00482354" w:rsidRDefault="00F2343B" w:rsidP="00482354">
            <w:pPr>
              <w:spacing w:before="120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Fermentasi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alkohol</w:t>
            </w:r>
            <w:proofErr w:type="spellEnd"/>
          </w:p>
        </w:tc>
        <w:tc>
          <w:tcPr>
            <w:tcW w:w="876" w:type="pct"/>
            <w:gridSpan w:val="5"/>
            <w:shd w:val="clear" w:color="auto" w:fill="auto"/>
          </w:tcPr>
          <w:p w:rsidR="00482354" w:rsidRDefault="00482354" w:rsidP="004B47A1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Percobaan</w:t>
            </w:r>
            <w:proofErr w:type="spellEnd"/>
          </w:p>
          <w:p w:rsidR="00482354" w:rsidRPr="00482354" w:rsidRDefault="00482354" w:rsidP="004B47A1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Diskusi</w:t>
            </w:r>
            <w:proofErr w:type="spellEnd"/>
          </w:p>
          <w:p w:rsidR="00482354" w:rsidRPr="00A46B78" w:rsidRDefault="00482354" w:rsidP="00482354">
            <w:pPr>
              <w:tabs>
                <w:tab w:val="left" w:pos="3544"/>
              </w:tabs>
              <w:spacing w:before="120"/>
              <w:rPr>
                <w:szCs w:val="20"/>
                <w:lang w:val="id-ID"/>
              </w:rPr>
            </w:pPr>
          </w:p>
          <w:p w:rsidR="001976DF" w:rsidRPr="00A46B78" w:rsidRDefault="001976DF" w:rsidP="00C86722">
            <w:pPr>
              <w:spacing w:before="120"/>
              <w:ind w:left="174" w:hanging="174"/>
              <w:rPr>
                <w:szCs w:val="20"/>
                <w:lang w:val="id-ID"/>
              </w:rPr>
            </w:pPr>
          </w:p>
        </w:tc>
        <w:tc>
          <w:tcPr>
            <w:tcW w:w="411" w:type="pct"/>
            <w:shd w:val="clear" w:color="auto" w:fill="auto"/>
          </w:tcPr>
          <w:p w:rsidR="001976DF" w:rsidRPr="00A46B78" w:rsidRDefault="001976DF" w:rsidP="00C53351">
            <w:pPr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 xml:space="preserve">100 </w:t>
            </w:r>
            <w:proofErr w:type="spellStart"/>
            <w:r w:rsidRPr="00A46B78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21" w:type="pct"/>
            <w:gridSpan w:val="4"/>
            <w:shd w:val="clear" w:color="auto" w:fill="auto"/>
          </w:tcPr>
          <w:p w:rsidR="001976DF" w:rsidRPr="00A46B78" w:rsidRDefault="001976DF" w:rsidP="00C53351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E4251F" w:rsidRPr="00A46B78" w:rsidRDefault="00E4251F" w:rsidP="00D72D0F">
            <w:pPr>
              <w:spacing w:before="120"/>
            </w:pPr>
          </w:p>
        </w:tc>
        <w:tc>
          <w:tcPr>
            <w:tcW w:w="593" w:type="pct"/>
            <w:gridSpan w:val="2"/>
          </w:tcPr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72D0F" w:rsidRPr="00A46B78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16" w:type="pct"/>
            <w:shd w:val="clear" w:color="auto" w:fill="auto"/>
          </w:tcPr>
          <w:p w:rsidR="001976DF" w:rsidRPr="00A46B78" w:rsidRDefault="001976DF" w:rsidP="00726CFD">
            <w:pPr>
              <w:rPr>
                <w:rFonts w:cs="Calibri"/>
                <w:bCs/>
                <w:lang w:val="id-ID"/>
              </w:rPr>
            </w:pPr>
          </w:p>
        </w:tc>
      </w:tr>
      <w:tr w:rsidR="006C6496" w:rsidRPr="00D437FF" w:rsidTr="00927801">
        <w:tc>
          <w:tcPr>
            <w:tcW w:w="301" w:type="pct"/>
            <w:shd w:val="clear" w:color="auto" w:fill="auto"/>
          </w:tcPr>
          <w:p w:rsidR="006C6496" w:rsidRPr="00D437FF" w:rsidRDefault="006C6496" w:rsidP="004F238E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6C6496" w:rsidRPr="004F238E" w:rsidRDefault="006C6496" w:rsidP="006C6496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1 </w:t>
            </w:r>
          </w:p>
        </w:tc>
        <w:tc>
          <w:tcPr>
            <w:tcW w:w="3374" w:type="pct"/>
            <w:gridSpan w:val="13"/>
            <w:shd w:val="clear" w:color="auto" w:fill="auto"/>
          </w:tcPr>
          <w:p w:rsidR="006C6496" w:rsidRPr="00A46B78" w:rsidRDefault="006C6496" w:rsidP="006C6496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1</w:t>
            </w:r>
          </w:p>
        </w:tc>
        <w:tc>
          <w:tcPr>
            <w:tcW w:w="216" w:type="pct"/>
            <w:shd w:val="clear" w:color="auto" w:fill="auto"/>
          </w:tcPr>
          <w:p w:rsidR="006C6496" w:rsidRPr="00D437FF" w:rsidRDefault="006C6496" w:rsidP="004F238E">
            <w:pPr>
              <w:spacing w:before="120"/>
              <w:rPr>
                <w:szCs w:val="20"/>
              </w:rPr>
            </w:pPr>
          </w:p>
        </w:tc>
      </w:tr>
      <w:tr w:rsidR="004F238E" w:rsidRPr="00A46B78" w:rsidTr="00927801">
        <w:tc>
          <w:tcPr>
            <w:tcW w:w="301" w:type="pct"/>
            <w:shd w:val="clear" w:color="auto" w:fill="auto"/>
          </w:tcPr>
          <w:p w:rsidR="004F238E" w:rsidRPr="00A46B78" w:rsidRDefault="004F238E" w:rsidP="004F238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4F238E" w:rsidRPr="002B7C50" w:rsidRDefault="00A30FCA" w:rsidP="004F238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pembuatan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asam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cuka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fermentasi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menggunakan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substrat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lastRenderedPageBreak/>
              <w:t>nira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aren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gula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putih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dalam</w:t>
            </w:r>
            <w:proofErr w:type="spellEnd"/>
            <w:r>
              <w:rPr>
                <w:rFonts w:cs="Calibri"/>
              </w:rPr>
              <w:t xml:space="preserve"> air </w:t>
            </w:r>
            <w:proofErr w:type="spellStart"/>
            <w:r>
              <w:rPr>
                <w:rFonts w:cs="Calibri"/>
              </w:rPr>
              <w:t>kelapa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inokulum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ragi</w:t>
            </w:r>
            <w:proofErr w:type="spellEnd"/>
            <w:r>
              <w:rPr>
                <w:rFonts w:cs="Calibri"/>
              </w:rPr>
              <w:t xml:space="preserve"> roti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ragi</w:t>
            </w:r>
            <w:proofErr w:type="spellEnd"/>
            <w:r>
              <w:rPr>
                <w:rFonts w:cs="Calibri"/>
              </w:rPr>
              <w:t xml:space="preserve"> tape</w:t>
            </w:r>
          </w:p>
        </w:tc>
        <w:tc>
          <w:tcPr>
            <w:tcW w:w="773" w:type="pct"/>
            <w:shd w:val="clear" w:color="auto" w:fill="auto"/>
          </w:tcPr>
          <w:p w:rsidR="004F238E" w:rsidRPr="00A46B78" w:rsidRDefault="00A30FCA" w:rsidP="004F238E">
            <w:pPr>
              <w:spacing w:before="120"/>
            </w:pPr>
            <w:proofErr w:type="spellStart"/>
            <w:r>
              <w:rPr>
                <w:rFonts w:cs="Calibri"/>
                <w:bCs/>
              </w:rPr>
              <w:lastRenderedPageBreak/>
              <w:t>Fermentasi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asam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cuka</w:t>
            </w:r>
            <w:proofErr w:type="spellEnd"/>
          </w:p>
        </w:tc>
        <w:tc>
          <w:tcPr>
            <w:tcW w:w="876" w:type="pct"/>
            <w:gridSpan w:val="5"/>
            <w:shd w:val="clear" w:color="auto" w:fill="auto"/>
          </w:tcPr>
          <w:p w:rsidR="004F238E" w:rsidRDefault="004F238E" w:rsidP="004F238E">
            <w:pPr>
              <w:pStyle w:val="ListParagraph"/>
              <w:numPr>
                <w:ilvl w:val="0"/>
                <w:numId w:val="19"/>
              </w:numPr>
              <w:spacing w:before="120"/>
              <w:ind w:left="406"/>
            </w:pPr>
            <w:proofErr w:type="spellStart"/>
            <w:r>
              <w:t>Percobaan</w:t>
            </w:r>
            <w:proofErr w:type="spellEnd"/>
          </w:p>
          <w:p w:rsidR="004F238E" w:rsidRPr="00A46B78" w:rsidRDefault="004F238E" w:rsidP="004F238E">
            <w:pPr>
              <w:pStyle w:val="ListParagraph"/>
              <w:numPr>
                <w:ilvl w:val="0"/>
                <w:numId w:val="19"/>
              </w:numPr>
              <w:spacing w:before="120"/>
              <w:ind w:left="406"/>
            </w:pPr>
            <w:proofErr w:type="spellStart"/>
            <w:r>
              <w:t>Diskusi</w:t>
            </w:r>
            <w:proofErr w:type="spellEnd"/>
          </w:p>
        </w:tc>
        <w:tc>
          <w:tcPr>
            <w:tcW w:w="411" w:type="pct"/>
            <w:shd w:val="clear" w:color="auto" w:fill="auto"/>
          </w:tcPr>
          <w:p w:rsidR="004F238E" w:rsidRPr="00A46B78" w:rsidRDefault="004F238E" w:rsidP="004F238E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21" w:type="pct"/>
            <w:gridSpan w:val="4"/>
            <w:shd w:val="clear" w:color="auto" w:fill="auto"/>
          </w:tcPr>
          <w:p w:rsidR="004F238E" w:rsidRPr="00A46B78" w:rsidRDefault="004F238E" w:rsidP="004F238E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lastRenderedPageBreak/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4F238E" w:rsidRPr="00A46B78" w:rsidRDefault="004F238E" w:rsidP="004F238E">
            <w:pPr>
              <w:spacing w:before="120"/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Keaktifan</w:t>
            </w:r>
            <w:proofErr w:type="spellEnd"/>
          </w:p>
          <w:p w:rsidR="004F238E" w:rsidRPr="00A46B78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16" w:type="pct"/>
            <w:shd w:val="clear" w:color="auto" w:fill="auto"/>
          </w:tcPr>
          <w:p w:rsidR="004F238E" w:rsidRPr="00A46B78" w:rsidRDefault="004F238E" w:rsidP="004F238E">
            <w:pPr>
              <w:rPr>
                <w:rFonts w:cs="Calibri"/>
                <w:bCs/>
                <w:lang w:val="id-ID"/>
              </w:rPr>
            </w:pPr>
          </w:p>
        </w:tc>
      </w:tr>
      <w:tr w:rsidR="005871D4" w:rsidRPr="004B2EB3" w:rsidTr="00927801">
        <w:tc>
          <w:tcPr>
            <w:tcW w:w="301" w:type="pct"/>
            <w:shd w:val="clear" w:color="auto" w:fill="auto"/>
          </w:tcPr>
          <w:p w:rsidR="005871D4" w:rsidRPr="002B7C50" w:rsidRDefault="005871D4" w:rsidP="005871D4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5871D4" w:rsidRPr="002B7C50" w:rsidRDefault="00A30FCA" w:rsidP="005871D4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pembuatan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inokulum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oncom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merah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pembuatan</w:t>
            </w:r>
            <w:proofErr w:type="spellEnd"/>
            <w:r>
              <w:rPr>
                <w:rFonts w:cs="Calibri"/>
              </w:rPr>
              <w:t xml:space="preserve"> virgin coconut oil (VCO) </w:t>
            </w:r>
            <w:proofErr w:type="spellStart"/>
            <w:r>
              <w:rPr>
                <w:rFonts w:cs="Calibri"/>
              </w:rPr>
              <w:t>menggunakan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teknik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fermentasi</w:t>
            </w:r>
            <w:proofErr w:type="spellEnd"/>
          </w:p>
        </w:tc>
        <w:tc>
          <w:tcPr>
            <w:tcW w:w="773" w:type="pct"/>
            <w:shd w:val="clear" w:color="auto" w:fill="auto"/>
          </w:tcPr>
          <w:p w:rsidR="005871D4" w:rsidRPr="00A46B78" w:rsidRDefault="00A30FCA" w:rsidP="005871D4">
            <w:pPr>
              <w:spacing w:before="120"/>
            </w:pPr>
            <w:proofErr w:type="spellStart"/>
            <w:r>
              <w:t>Pembuatan</w:t>
            </w:r>
            <w:proofErr w:type="spellEnd"/>
            <w:r>
              <w:t xml:space="preserve"> </w:t>
            </w:r>
            <w:proofErr w:type="spellStart"/>
            <w:r>
              <w:t>inokulum</w:t>
            </w:r>
            <w:proofErr w:type="spellEnd"/>
            <w:r>
              <w:t xml:space="preserve"> </w:t>
            </w:r>
            <w:proofErr w:type="spellStart"/>
            <w:r>
              <w:t>oncom</w:t>
            </w:r>
            <w:proofErr w:type="spellEnd"/>
            <w:r>
              <w:t xml:space="preserve"> </w:t>
            </w:r>
            <w:proofErr w:type="spellStart"/>
            <w:r>
              <w:t>merah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fermentasi</w:t>
            </w:r>
            <w:proofErr w:type="spellEnd"/>
            <w:r>
              <w:t xml:space="preserve"> VCO</w:t>
            </w:r>
          </w:p>
        </w:tc>
        <w:tc>
          <w:tcPr>
            <w:tcW w:w="876" w:type="pct"/>
            <w:gridSpan w:val="5"/>
            <w:shd w:val="clear" w:color="auto" w:fill="auto"/>
          </w:tcPr>
          <w:p w:rsidR="005871D4" w:rsidRDefault="005871D4" w:rsidP="005871D4">
            <w:pPr>
              <w:pStyle w:val="ListParagraph"/>
              <w:numPr>
                <w:ilvl w:val="0"/>
                <w:numId w:val="39"/>
              </w:numPr>
              <w:spacing w:before="120"/>
              <w:ind w:left="436"/>
            </w:pPr>
            <w:proofErr w:type="spellStart"/>
            <w:r>
              <w:t>Percobaan</w:t>
            </w:r>
            <w:proofErr w:type="spellEnd"/>
          </w:p>
          <w:p w:rsidR="005871D4" w:rsidRPr="00A46B78" w:rsidRDefault="005871D4" w:rsidP="005871D4">
            <w:pPr>
              <w:pStyle w:val="ListParagraph"/>
              <w:numPr>
                <w:ilvl w:val="0"/>
                <w:numId w:val="39"/>
              </w:numPr>
              <w:spacing w:before="120"/>
              <w:ind w:left="436"/>
            </w:pPr>
            <w:proofErr w:type="spellStart"/>
            <w:r>
              <w:t>Diskusi</w:t>
            </w:r>
            <w:proofErr w:type="spellEnd"/>
          </w:p>
        </w:tc>
        <w:tc>
          <w:tcPr>
            <w:tcW w:w="411" w:type="pct"/>
            <w:shd w:val="clear" w:color="auto" w:fill="auto"/>
          </w:tcPr>
          <w:p w:rsidR="005871D4" w:rsidRPr="00A46B78" w:rsidRDefault="005871D4" w:rsidP="005871D4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21" w:type="pct"/>
            <w:gridSpan w:val="4"/>
            <w:shd w:val="clear" w:color="auto" w:fill="auto"/>
          </w:tcPr>
          <w:p w:rsidR="005871D4" w:rsidRPr="00A46B78" w:rsidRDefault="005871D4" w:rsidP="005871D4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5871D4" w:rsidRPr="00D72D0F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871D4" w:rsidRPr="00D72D0F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871D4" w:rsidRPr="00D72D0F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5871D4" w:rsidRPr="00A46B78" w:rsidRDefault="005871D4" w:rsidP="005871D4">
            <w:pPr>
              <w:spacing w:before="120"/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5871D4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5871D4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5871D4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5871D4" w:rsidRPr="00A46B78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16" w:type="pct"/>
            <w:shd w:val="clear" w:color="auto" w:fill="auto"/>
          </w:tcPr>
          <w:p w:rsidR="005871D4" w:rsidRPr="007C6456" w:rsidRDefault="005871D4" w:rsidP="005871D4">
            <w:pPr>
              <w:rPr>
                <w:rFonts w:cs="Calibri"/>
                <w:bCs/>
                <w:lang w:val="id-ID"/>
              </w:rPr>
            </w:pPr>
          </w:p>
        </w:tc>
      </w:tr>
      <w:tr w:rsidR="00580D64" w:rsidRPr="004B2EB3" w:rsidTr="00927801">
        <w:tc>
          <w:tcPr>
            <w:tcW w:w="301" w:type="pct"/>
            <w:shd w:val="clear" w:color="auto" w:fill="auto"/>
          </w:tcPr>
          <w:p w:rsidR="00580D64" w:rsidRDefault="00580D64" w:rsidP="005871D4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580D64" w:rsidRDefault="00580D64" w:rsidP="005871D4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2</w:t>
            </w:r>
          </w:p>
        </w:tc>
        <w:tc>
          <w:tcPr>
            <w:tcW w:w="3374" w:type="pct"/>
            <w:gridSpan w:val="13"/>
            <w:shd w:val="clear" w:color="auto" w:fill="auto"/>
          </w:tcPr>
          <w:p w:rsidR="00580D64" w:rsidRPr="00A46B78" w:rsidRDefault="00580D64" w:rsidP="00580D64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2-3</w:t>
            </w:r>
          </w:p>
        </w:tc>
        <w:tc>
          <w:tcPr>
            <w:tcW w:w="216" w:type="pct"/>
            <w:shd w:val="clear" w:color="auto" w:fill="auto"/>
          </w:tcPr>
          <w:p w:rsidR="00580D64" w:rsidRPr="007C6456" w:rsidRDefault="00580D64" w:rsidP="005871D4">
            <w:pPr>
              <w:rPr>
                <w:rFonts w:cs="Calibri"/>
                <w:bCs/>
                <w:lang w:val="id-ID"/>
              </w:rPr>
            </w:pPr>
          </w:p>
        </w:tc>
      </w:tr>
      <w:tr w:rsidR="005871D4" w:rsidRPr="004B2EB3" w:rsidTr="00927801">
        <w:tc>
          <w:tcPr>
            <w:tcW w:w="301" w:type="pct"/>
            <w:shd w:val="clear" w:color="auto" w:fill="auto"/>
          </w:tcPr>
          <w:p w:rsidR="005871D4" w:rsidRDefault="005871D4" w:rsidP="005871D4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5871D4" w:rsidRPr="00AB542C" w:rsidRDefault="00A30FCA" w:rsidP="005871D4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produksi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bahan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pewarna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karoten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pada</w:t>
            </w:r>
            <w:proofErr w:type="spellEnd"/>
            <w:r>
              <w:rPr>
                <w:rFonts w:cs="Calibri"/>
              </w:rPr>
              <w:t xml:space="preserve"> medium </w:t>
            </w:r>
            <w:proofErr w:type="spellStart"/>
            <w:r>
              <w:rPr>
                <w:rFonts w:cs="Calibri"/>
              </w:rPr>
              <w:t>tongkol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jagung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menggunakan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inokulum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kapang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oncom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merah</w:t>
            </w:r>
            <w:proofErr w:type="spellEnd"/>
          </w:p>
        </w:tc>
        <w:tc>
          <w:tcPr>
            <w:tcW w:w="773" w:type="pct"/>
            <w:shd w:val="clear" w:color="auto" w:fill="auto"/>
          </w:tcPr>
          <w:p w:rsidR="005871D4" w:rsidRPr="00A46B78" w:rsidRDefault="00A30FCA" w:rsidP="005871D4">
            <w:pPr>
              <w:spacing w:before="120"/>
            </w:pPr>
            <w:proofErr w:type="spellStart"/>
            <w:r>
              <w:t>Fermentasi</w:t>
            </w:r>
            <w:proofErr w:type="spellEnd"/>
            <w:r>
              <w:t xml:space="preserve"> </w:t>
            </w:r>
            <w:proofErr w:type="spellStart"/>
            <w:r>
              <w:t>karoten</w:t>
            </w:r>
            <w:proofErr w:type="spellEnd"/>
          </w:p>
        </w:tc>
        <w:tc>
          <w:tcPr>
            <w:tcW w:w="876" w:type="pct"/>
            <w:gridSpan w:val="5"/>
            <w:shd w:val="clear" w:color="auto" w:fill="auto"/>
          </w:tcPr>
          <w:p w:rsidR="005871D4" w:rsidRDefault="005871D4" w:rsidP="005871D4">
            <w:pPr>
              <w:pStyle w:val="ListParagraph"/>
              <w:numPr>
                <w:ilvl w:val="0"/>
                <w:numId w:val="37"/>
              </w:numPr>
              <w:spacing w:before="120"/>
              <w:ind w:left="436"/>
            </w:pPr>
            <w:proofErr w:type="spellStart"/>
            <w:r>
              <w:t>Percobaan</w:t>
            </w:r>
            <w:proofErr w:type="spellEnd"/>
          </w:p>
          <w:p w:rsidR="005871D4" w:rsidRPr="00A46B78" w:rsidRDefault="005871D4" w:rsidP="005871D4">
            <w:pPr>
              <w:pStyle w:val="ListParagraph"/>
              <w:numPr>
                <w:ilvl w:val="0"/>
                <w:numId w:val="37"/>
              </w:numPr>
              <w:spacing w:before="120"/>
              <w:ind w:left="436"/>
            </w:pPr>
            <w:proofErr w:type="spellStart"/>
            <w:r>
              <w:t>Diskusi</w:t>
            </w:r>
            <w:proofErr w:type="spellEnd"/>
          </w:p>
        </w:tc>
        <w:tc>
          <w:tcPr>
            <w:tcW w:w="411" w:type="pct"/>
            <w:shd w:val="clear" w:color="auto" w:fill="auto"/>
          </w:tcPr>
          <w:p w:rsidR="005871D4" w:rsidRPr="00A46B78" w:rsidRDefault="005871D4" w:rsidP="005871D4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21" w:type="pct"/>
            <w:gridSpan w:val="4"/>
            <w:shd w:val="clear" w:color="auto" w:fill="auto"/>
          </w:tcPr>
          <w:p w:rsidR="005871D4" w:rsidRPr="00A46B78" w:rsidRDefault="005871D4" w:rsidP="005871D4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5871D4" w:rsidRPr="00D72D0F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871D4" w:rsidRPr="00D72D0F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871D4" w:rsidRPr="00D72D0F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lastRenderedPageBreak/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5871D4" w:rsidRPr="00A46B78" w:rsidRDefault="005871D4" w:rsidP="005871D4">
            <w:pPr>
              <w:spacing w:before="120"/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5871D4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5871D4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5871D4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5871D4" w:rsidRPr="00A46B78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16" w:type="pct"/>
            <w:shd w:val="clear" w:color="auto" w:fill="auto"/>
          </w:tcPr>
          <w:p w:rsidR="005871D4" w:rsidRPr="007C6456" w:rsidRDefault="005871D4" w:rsidP="005871D4">
            <w:pPr>
              <w:rPr>
                <w:rFonts w:cs="Calibri"/>
                <w:bCs/>
                <w:lang w:val="id-ID"/>
              </w:rPr>
            </w:pPr>
          </w:p>
        </w:tc>
      </w:tr>
      <w:tr w:rsidR="005871D4" w:rsidRPr="004B2EB3" w:rsidTr="00927801">
        <w:tc>
          <w:tcPr>
            <w:tcW w:w="301" w:type="pct"/>
            <w:shd w:val="clear" w:color="auto" w:fill="auto"/>
          </w:tcPr>
          <w:p w:rsidR="005871D4" w:rsidRDefault="005871D4" w:rsidP="005871D4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5871D4" w:rsidRDefault="005F3554" w:rsidP="005871D4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pembuatan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enzim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amilase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fermentasi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menggunakan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substrat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limbah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cair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tapioka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inokulum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kapang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oncom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merah</w:t>
            </w:r>
            <w:proofErr w:type="spellEnd"/>
          </w:p>
        </w:tc>
        <w:tc>
          <w:tcPr>
            <w:tcW w:w="773" w:type="pct"/>
            <w:shd w:val="clear" w:color="auto" w:fill="auto"/>
          </w:tcPr>
          <w:p w:rsidR="005871D4" w:rsidRDefault="005F3554" w:rsidP="005871D4">
            <w:pPr>
              <w:spacing w:before="120"/>
            </w:pPr>
            <w:proofErr w:type="spellStart"/>
            <w:r>
              <w:t>Fermentasi</w:t>
            </w:r>
            <w:proofErr w:type="spellEnd"/>
            <w:r>
              <w:t xml:space="preserve"> </w:t>
            </w:r>
            <w:proofErr w:type="spellStart"/>
            <w:r>
              <w:t>enzim</w:t>
            </w:r>
            <w:proofErr w:type="spellEnd"/>
            <w:r>
              <w:t xml:space="preserve"> </w:t>
            </w:r>
            <w:proofErr w:type="spellStart"/>
            <w:r>
              <w:t>amilase</w:t>
            </w:r>
            <w:proofErr w:type="spellEnd"/>
          </w:p>
        </w:tc>
        <w:tc>
          <w:tcPr>
            <w:tcW w:w="876" w:type="pct"/>
            <w:gridSpan w:val="5"/>
            <w:shd w:val="clear" w:color="auto" w:fill="auto"/>
          </w:tcPr>
          <w:p w:rsidR="005871D4" w:rsidRDefault="005871D4" w:rsidP="005871D4">
            <w:pPr>
              <w:pStyle w:val="ListParagraph"/>
              <w:numPr>
                <w:ilvl w:val="0"/>
                <w:numId w:val="35"/>
              </w:numPr>
              <w:spacing w:before="120"/>
              <w:ind w:left="436"/>
            </w:pPr>
            <w:proofErr w:type="spellStart"/>
            <w:r>
              <w:t>Percobaan</w:t>
            </w:r>
            <w:proofErr w:type="spellEnd"/>
          </w:p>
          <w:p w:rsidR="005871D4" w:rsidRDefault="005871D4" w:rsidP="005871D4">
            <w:pPr>
              <w:pStyle w:val="ListParagraph"/>
              <w:numPr>
                <w:ilvl w:val="0"/>
                <w:numId w:val="35"/>
              </w:numPr>
              <w:spacing w:before="120"/>
              <w:ind w:left="436"/>
            </w:pPr>
            <w:proofErr w:type="spellStart"/>
            <w:r>
              <w:t>Diskusi</w:t>
            </w:r>
            <w:proofErr w:type="spellEnd"/>
          </w:p>
        </w:tc>
        <w:tc>
          <w:tcPr>
            <w:tcW w:w="411" w:type="pct"/>
            <w:shd w:val="clear" w:color="auto" w:fill="auto"/>
          </w:tcPr>
          <w:p w:rsidR="005871D4" w:rsidRPr="00A46B78" w:rsidRDefault="005871D4" w:rsidP="005871D4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21" w:type="pct"/>
            <w:gridSpan w:val="4"/>
            <w:shd w:val="clear" w:color="auto" w:fill="auto"/>
          </w:tcPr>
          <w:p w:rsidR="005871D4" w:rsidRPr="00A46B78" w:rsidRDefault="005871D4" w:rsidP="005871D4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5871D4" w:rsidRPr="00D72D0F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871D4" w:rsidRPr="00D72D0F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871D4" w:rsidRPr="00D72D0F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5871D4" w:rsidRPr="00A46B78" w:rsidRDefault="005871D4" w:rsidP="005871D4">
            <w:pPr>
              <w:spacing w:before="120"/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5871D4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5871D4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5871D4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5871D4" w:rsidRPr="00A46B78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16" w:type="pct"/>
            <w:shd w:val="clear" w:color="auto" w:fill="auto"/>
          </w:tcPr>
          <w:p w:rsidR="005871D4" w:rsidRPr="007C6456" w:rsidRDefault="005871D4" w:rsidP="005871D4">
            <w:pPr>
              <w:rPr>
                <w:rFonts w:cs="Calibri"/>
                <w:bCs/>
                <w:lang w:val="id-ID"/>
              </w:rPr>
            </w:pPr>
          </w:p>
        </w:tc>
      </w:tr>
      <w:tr w:rsidR="005F3554" w:rsidRPr="004B2EB3" w:rsidTr="00927801">
        <w:tc>
          <w:tcPr>
            <w:tcW w:w="301" w:type="pct"/>
            <w:shd w:val="clear" w:color="auto" w:fill="auto"/>
          </w:tcPr>
          <w:p w:rsidR="005F3554" w:rsidRDefault="005F3554" w:rsidP="005871D4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5F3554" w:rsidRDefault="005F3554" w:rsidP="005871D4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3</w:t>
            </w:r>
          </w:p>
        </w:tc>
        <w:tc>
          <w:tcPr>
            <w:tcW w:w="3374" w:type="pct"/>
            <w:gridSpan w:val="13"/>
            <w:shd w:val="clear" w:color="auto" w:fill="auto"/>
          </w:tcPr>
          <w:p w:rsidR="005F3554" w:rsidRPr="00A46B78" w:rsidRDefault="005F3554" w:rsidP="005F3554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 xml:space="preserve"> :4-5</w:t>
            </w:r>
          </w:p>
        </w:tc>
        <w:tc>
          <w:tcPr>
            <w:tcW w:w="216" w:type="pct"/>
            <w:shd w:val="clear" w:color="auto" w:fill="auto"/>
          </w:tcPr>
          <w:p w:rsidR="005F3554" w:rsidRPr="007C6456" w:rsidRDefault="005F3554" w:rsidP="005871D4">
            <w:pPr>
              <w:rPr>
                <w:rFonts w:cs="Calibri"/>
                <w:bCs/>
                <w:lang w:val="id-ID"/>
              </w:rPr>
            </w:pPr>
          </w:p>
        </w:tc>
      </w:tr>
      <w:tr w:rsidR="00927801" w:rsidRPr="004B2EB3" w:rsidTr="00927801">
        <w:tc>
          <w:tcPr>
            <w:tcW w:w="301" w:type="pct"/>
            <w:shd w:val="clear" w:color="auto" w:fill="auto"/>
          </w:tcPr>
          <w:p w:rsidR="00927801" w:rsidRDefault="00927801" w:rsidP="00927801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927801" w:rsidRPr="00927801" w:rsidRDefault="00927801" w:rsidP="00927801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produksi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enzim</w:t>
            </w:r>
            <w:proofErr w:type="spellEnd"/>
            <w:r>
              <w:rPr>
                <w:rFonts w:cs="Calibri"/>
              </w:rPr>
              <w:t xml:space="preserve"> lipase </w:t>
            </w:r>
            <w:proofErr w:type="spellStart"/>
            <w:r>
              <w:rPr>
                <w:rFonts w:cs="Calibri"/>
              </w:rPr>
              <w:t>menggunakan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kapang</w:t>
            </w:r>
            <w:proofErr w:type="spellEnd"/>
            <w:r>
              <w:rPr>
                <w:rFonts w:cs="Calibri"/>
              </w:rPr>
              <w:t xml:space="preserve"> </w:t>
            </w:r>
            <w:r>
              <w:rPr>
                <w:rFonts w:cs="Calibri"/>
                <w:i/>
              </w:rPr>
              <w:t xml:space="preserve">Aspergillus </w:t>
            </w:r>
            <w:proofErr w:type="spellStart"/>
            <w:r>
              <w:rPr>
                <w:rFonts w:cs="Calibri"/>
                <w:i/>
              </w:rPr>
              <w:t>niger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pada</w:t>
            </w:r>
            <w:proofErr w:type="spellEnd"/>
            <w:r>
              <w:rPr>
                <w:rFonts w:cs="Calibri"/>
              </w:rPr>
              <w:t xml:space="preserve"> media </w:t>
            </w:r>
            <w:proofErr w:type="spellStart"/>
            <w:r>
              <w:rPr>
                <w:rFonts w:cs="Calibri"/>
              </w:rPr>
              <w:t>padat</w:t>
            </w:r>
            <w:proofErr w:type="spellEnd"/>
          </w:p>
        </w:tc>
        <w:tc>
          <w:tcPr>
            <w:tcW w:w="773" w:type="pct"/>
            <w:shd w:val="clear" w:color="auto" w:fill="auto"/>
          </w:tcPr>
          <w:p w:rsidR="00927801" w:rsidRPr="00A46B78" w:rsidRDefault="00927801" w:rsidP="00927801">
            <w:pPr>
              <w:spacing w:before="120"/>
            </w:pPr>
            <w:proofErr w:type="spellStart"/>
            <w:r>
              <w:t>Fermentasi</w:t>
            </w:r>
            <w:proofErr w:type="spellEnd"/>
            <w:r>
              <w:t xml:space="preserve"> </w:t>
            </w:r>
            <w:proofErr w:type="spellStart"/>
            <w:r>
              <w:t>enzim</w:t>
            </w:r>
            <w:proofErr w:type="spellEnd"/>
            <w:r>
              <w:t xml:space="preserve"> lipase</w:t>
            </w:r>
          </w:p>
        </w:tc>
        <w:tc>
          <w:tcPr>
            <w:tcW w:w="876" w:type="pct"/>
            <w:gridSpan w:val="5"/>
            <w:shd w:val="clear" w:color="auto" w:fill="auto"/>
          </w:tcPr>
          <w:p w:rsidR="00927801" w:rsidRDefault="00927801" w:rsidP="00927801">
            <w:pPr>
              <w:pStyle w:val="ListParagraph"/>
              <w:numPr>
                <w:ilvl w:val="0"/>
                <w:numId w:val="40"/>
              </w:numPr>
              <w:spacing w:before="120"/>
              <w:ind w:left="331"/>
            </w:pPr>
            <w:proofErr w:type="spellStart"/>
            <w:r>
              <w:t>Percobaan</w:t>
            </w:r>
            <w:proofErr w:type="spellEnd"/>
          </w:p>
          <w:p w:rsidR="00927801" w:rsidRPr="00A46B78" w:rsidRDefault="00927801" w:rsidP="00927801">
            <w:pPr>
              <w:pStyle w:val="ListParagraph"/>
              <w:numPr>
                <w:ilvl w:val="0"/>
                <w:numId w:val="40"/>
              </w:numPr>
              <w:spacing w:before="120"/>
              <w:ind w:left="331"/>
            </w:pPr>
            <w:proofErr w:type="spellStart"/>
            <w:r>
              <w:t>Diskusi</w:t>
            </w:r>
            <w:proofErr w:type="spellEnd"/>
          </w:p>
        </w:tc>
        <w:tc>
          <w:tcPr>
            <w:tcW w:w="429" w:type="pct"/>
            <w:gridSpan w:val="2"/>
            <w:shd w:val="clear" w:color="auto" w:fill="auto"/>
          </w:tcPr>
          <w:p w:rsidR="00927801" w:rsidRPr="00A46B78" w:rsidRDefault="00927801" w:rsidP="00927801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03" w:type="pct"/>
            <w:gridSpan w:val="3"/>
            <w:shd w:val="clear" w:color="auto" w:fill="auto"/>
          </w:tcPr>
          <w:p w:rsidR="00927801" w:rsidRPr="00A46B78" w:rsidRDefault="00927801" w:rsidP="00927801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927801" w:rsidRPr="00D72D0F" w:rsidRDefault="00927801" w:rsidP="0092780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927801" w:rsidRPr="00D72D0F" w:rsidRDefault="00927801" w:rsidP="0092780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927801" w:rsidRPr="00D72D0F" w:rsidRDefault="00927801" w:rsidP="0092780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lastRenderedPageBreak/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927801" w:rsidRPr="00A46B78" w:rsidRDefault="00927801" w:rsidP="00927801">
            <w:pPr>
              <w:spacing w:before="120"/>
              <w:ind w:left="170"/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927801" w:rsidRDefault="00927801" w:rsidP="0092780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927801" w:rsidRDefault="00927801" w:rsidP="0092780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927801" w:rsidRDefault="00927801" w:rsidP="0092780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927801" w:rsidRPr="00A46B78" w:rsidRDefault="00927801" w:rsidP="0092780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16" w:type="pct"/>
            <w:shd w:val="clear" w:color="auto" w:fill="auto"/>
          </w:tcPr>
          <w:p w:rsidR="00927801" w:rsidRPr="007C6456" w:rsidRDefault="00927801" w:rsidP="00927801">
            <w:pPr>
              <w:rPr>
                <w:rFonts w:cs="Calibri"/>
                <w:bCs/>
                <w:lang w:val="id-ID"/>
              </w:rPr>
            </w:pPr>
          </w:p>
        </w:tc>
      </w:tr>
      <w:tr w:rsidR="00927801" w:rsidRPr="004B2EB3" w:rsidTr="00927801">
        <w:tc>
          <w:tcPr>
            <w:tcW w:w="301" w:type="pct"/>
            <w:shd w:val="clear" w:color="auto" w:fill="auto"/>
          </w:tcPr>
          <w:p w:rsidR="00927801" w:rsidRDefault="00927801" w:rsidP="00927801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927801" w:rsidRDefault="00202E81" w:rsidP="00927801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pembuatan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asam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sitrat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melalui</w:t>
            </w:r>
            <w:proofErr w:type="spellEnd"/>
            <w:r>
              <w:rPr>
                <w:rFonts w:cs="Calibri"/>
              </w:rPr>
              <w:t xml:space="preserve"> proses </w:t>
            </w:r>
            <w:proofErr w:type="spellStart"/>
            <w:r>
              <w:rPr>
                <w:rFonts w:cs="Calibri"/>
              </w:rPr>
              <w:t>fermentasi</w:t>
            </w:r>
            <w:proofErr w:type="spellEnd"/>
          </w:p>
        </w:tc>
        <w:tc>
          <w:tcPr>
            <w:tcW w:w="773" w:type="pct"/>
            <w:shd w:val="clear" w:color="auto" w:fill="auto"/>
          </w:tcPr>
          <w:p w:rsidR="00927801" w:rsidRPr="00A46B78" w:rsidRDefault="00202E81" w:rsidP="00927801">
            <w:pPr>
              <w:spacing w:before="120"/>
            </w:pPr>
            <w:proofErr w:type="spellStart"/>
            <w:r>
              <w:t>Fermentasi</w:t>
            </w:r>
            <w:proofErr w:type="spellEnd"/>
            <w:r>
              <w:t xml:space="preserve"> </w:t>
            </w:r>
            <w:proofErr w:type="spellStart"/>
            <w:r>
              <w:t>asam</w:t>
            </w:r>
            <w:proofErr w:type="spellEnd"/>
            <w:r>
              <w:t xml:space="preserve"> </w:t>
            </w:r>
            <w:proofErr w:type="spellStart"/>
            <w:r>
              <w:t>sitrat</w:t>
            </w:r>
            <w:proofErr w:type="spellEnd"/>
          </w:p>
        </w:tc>
        <w:tc>
          <w:tcPr>
            <w:tcW w:w="876" w:type="pct"/>
            <w:gridSpan w:val="5"/>
            <w:shd w:val="clear" w:color="auto" w:fill="auto"/>
          </w:tcPr>
          <w:p w:rsidR="00927801" w:rsidRDefault="00927801" w:rsidP="00927801">
            <w:pPr>
              <w:pStyle w:val="ListParagraph"/>
              <w:numPr>
                <w:ilvl w:val="0"/>
                <w:numId w:val="31"/>
              </w:numPr>
              <w:spacing w:before="120"/>
              <w:ind w:left="346"/>
            </w:pPr>
            <w:proofErr w:type="spellStart"/>
            <w:r>
              <w:t>Percobaan</w:t>
            </w:r>
            <w:proofErr w:type="spellEnd"/>
          </w:p>
          <w:p w:rsidR="00927801" w:rsidRPr="00A46B78" w:rsidRDefault="00927801" w:rsidP="00927801">
            <w:pPr>
              <w:pStyle w:val="ListParagraph"/>
              <w:numPr>
                <w:ilvl w:val="0"/>
                <w:numId w:val="31"/>
              </w:numPr>
              <w:spacing w:before="120"/>
              <w:ind w:left="346"/>
            </w:pPr>
            <w:proofErr w:type="spellStart"/>
            <w:r>
              <w:t>Diskusi</w:t>
            </w:r>
            <w:proofErr w:type="spellEnd"/>
          </w:p>
        </w:tc>
        <w:tc>
          <w:tcPr>
            <w:tcW w:w="429" w:type="pct"/>
            <w:gridSpan w:val="2"/>
            <w:shd w:val="clear" w:color="auto" w:fill="auto"/>
          </w:tcPr>
          <w:p w:rsidR="00927801" w:rsidRDefault="00927801" w:rsidP="00927801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03" w:type="pct"/>
            <w:gridSpan w:val="3"/>
            <w:shd w:val="clear" w:color="auto" w:fill="auto"/>
          </w:tcPr>
          <w:p w:rsidR="00927801" w:rsidRPr="00A46B78" w:rsidRDefault="00927801" w:rsidP="00927801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927801" w:rsidRPr="00D72D0F" w:rsidRDefault="00927801" w:rsidP="0092780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927801" w:rsidRPr="00D72D0F" w:rsidRDefault="00927801" w:rsidP="0092780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927801" w:rsidRPr="00D72D0F" w:rsidRDefault="00927801" w:rsidP="0092780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927801" w:rsidRPr="00A46B78" w:rsidRDefault="00927801" w:rsidP="00927801">
            <w:pPr>
              <w:spacing w:before="120"/>
              <w:ind w:left="170"/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927801" w:rsidRDefault="00927801" w:rsidP="0092780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927801" w:rsidRDefault="00927801" w:rsidP="0092780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927801" w:rsidRDefault="00927801" w:rsidP="0092780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927801" w:rsidRPr="00A46B78" w:rsidRDefault="00927801" w:rsidP="0092780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16" w:type="pct"/>
            <w:shd w:val="clear" w:color="auto" w:fill="auto"/>
          </w:tcPr>
          <w:p w:rsidR="00927801" w:rsidRPr="007C6456" w:rsidRDefault="00927801" w:rsidP="00927801">
            <w:pPr>
              <w:rPr>
                <w:rFonts w:cs="Calibri"/>
                <w:bCs/>
                <w:lang w:val="id-ID"/>
              </w:rPr>
            </w:pPr>
          </w:p>
        </w:tc>
      </w:tr>
      <w:tr w:rsidR="00927801" w:rsidRPr="004B2EB3" w:rsidTr="00927801">
        <w:tc>
          <w:tcPr>
            <w:tcW w:w="301" w:type="pct"/>
            <w:shd w:val="clear" w:color="auto" w:fill="D9D9D9" w:themeFill="background1" w:themeFillShade="D9"/>
          </w:tcPr>
          <w:p w:rsidR="00927801" w:rsidRDefault="00202E81" w:rsidP="00927801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12</w:t>
            </w:r>
            <w:bookmarkStart w:id="0" w:name="_GoBack"/>
            <w:bookmarkEnd w:id="0"/>
          </w:p>
        </w:tc>
        <w:tc>
          <w:tcPr>
            <w:tcW w:w="4483" w:type="pct"/>
            <w:gridSpan w:val="15"/>
            <w:shd w:val="clear" w:color="auto" w:fill="D9D9D9" w:themeFill="background1" w:themeFillShade="D9"/>
          </w:tcPr>
          <w:p w:rsidR="00927801" w:rsidRPr="00F974CA" w:rsidRDefault="00927801" w:rsidP="00927801">
            <w:pPr>
              <w:spacing w:before="120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Evaluasi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akhir</w:t>
            </w:r>
            <w:proofErr w:type="spellEnd"/>
            <w:r>
              <w:rPr>
                <w:rFonts w:cs="Calibri"/>
                <w:b/>
              </w:rPr>
              <w:t xml:space="preserve"> semester</w:t>
            </w:r>
          </w:p>
          <w:p w:rsidR="00927801" w:rsidRDefault="00927801" w:rsidP="00927801">
            <w:pPr>
              <w:spacing w:before="120"/>
            </w:pPr>
          </w:p>
        </w:tc>
        <w:tc>
          <w:tcPr>
            <w:tcW w:w="216" w:type="pct"/>
            <w:shd w:val="clear" w:color="auto" w:fill="auto"/>
          </w:tcPr>
          <w:p w:rsidR="00927801" w:rsidRPr="007C6456" w:rsidRDefault="00927801" w:rsidP="00927801">
            <w:pPr>
              <w:rPr>
                <w:rFonts w:cs="Calibri"/>
                <w:bCs/>
                <w:lang w:val="id-ID"/>
              </w:rPr>
            </w:pPr>
          </w:p>
        </w:tc>
      </w:tr>
    </w:tbl>
    <w:p w:rsidR="00D84F8C" w:rsidRPr="0045269F" w:rsidRDefault="00D84F8C" w:rsidP="00D84F8C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 w:rsidRPr="0045269F">
        <w:rPr>
          <w:b/>
          <w:u w:val="single"/>
          <w:lang w:val="id-ID"/>
        </w:rPr>
        <w:t>Catatan</w:t>
      </w:r>
      <w:r w:rsidRPr="0045269F">
        <w:rPr>
          <w:b/>
          <w:lang w:val="id-ID"/>
        </w:rPr>
        <w:t xml:space="preserve"> :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 xml:space="preserve">CP-Lulusan PRODI (CPL-PRODI) adalah kemampuan yang </w:t>
      </w:r>
      <w:r w:rsidR="00036F04" w:rsidRPr="00B013CF">
        <w:rPr>
          <w:bCs/>
          <w:iCs/>
          <w:kern w:val="28"/>
          <w:sz w:val="20"/>
          <w:szCs w:val="20"/>
          <w:lang w:val="id-ID"/>
        </w:rPr>
        <w:t xml:space="preserve">dimiliki oleh setiap lulusan </w:t>
      </w:r>
      <w:r w:rsidRPr="00B013CF">
        <w:rPr>
          <w:bCs/>
          <w:iCs/>
          <w:kern w:val="28"/>
          <w:sz w:val="20"/>
          <w:szCs w:val="20"/>
          <w:lang w:val="id-ID"/>
        </w:rPr>
        <w:t xml:space="preserve">yang merupakan internalisasi dari sikap, penguasaan pengetahuan dan ketrampilan sesuai dengan jenjang </w:t>
      </w:r>
      <w:proofErr w:type="spellStart"/>
      <w:r w:rsidRPr="00B013CF">
        <w:rPr>
          <w:bCs/>
          <w:iCs/>
          <w:kern w:val="28"/>
          <w:sz w:val="20"/>
          <w:szCs w:val="20"/>
          <w:lang w:val="id-ID"/>
        </w:rPr>
        <w:t>prodinya</w:t>
      </w:r>
      <w:proofErr w:type="spellEnd"/>
      <w:r w:rsidRPr="00B013CF">
        <w:rPr>
          <w:bCs/>
          <w:iCs/>
          <w:kern w:val="28"/>
          <w:sz w:val="20"/>
          <w:szCs w:val="20"/>
          <w:lang w:val="id-ID"/>
        </w:rPr>
        <w:t xml:space="preserve"> yang diperoleh melalui proses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Mata kuliah (CP-MK) adalah kemampuan yang dijabarkan secara spesifik dari CP lulusan yang dibebankan pada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patokan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digunakan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sebagai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tolok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rketercapaian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pembelajaran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dalam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berdasarkan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indicator-</w:t>
      </w: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</w:t>
      </w:r>
      <w:proofErr w:type="gramStart"/>
      <w:r w:rsidRPr="00B013CF">
        <w:rPr>
          <w:bCs/>
          <w:iCs/>
          <w:kern w:val="28"/>
          <w:sz w:val="20"/>
          <w:szCs w:val="20"/>
        </w:rPr>
        <w:t>yang</w:t>
      </w:r>
      <w:r w:rsidR="00FE1771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telah</w:t>
      </w:r>
      <w:proofErr w:type="spellEnd"/>
      <w:proofErr w:type="gram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ditetapkan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merupakan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pedoman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bagi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agar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proofErr w:type="gramStart"/>
      <w:r w:rsidRPr="00B013CF">
        <w:rPr>
          <w:bCs/>
          <w:iCs/>
          <w:kern w:val="28"/>
          <w:sz w:val="20"/>
          <w:szCs w:val="20"/>
        </w:rPr>
        <w:t>konsisten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tidak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bias</w:t>
      </w:r>
      <w:proofErr w:type="gram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dapat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berupa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kuantitatif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ataupun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kualitatif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mahasiswa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pernyataan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spesifik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terukur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mengidentifikasi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kinerja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rmahasiswa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disertai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bukti-bukti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2E12B5" w:rsidRDefault="002E12B5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sectPr w:rsidR="002E12B5" w:rsidSect="00F26D4A">
      <w:pgSz w:w="16840" w:h="12191" w:orient="landscape" w:code="9"/>
      <w:pgMar w:top="567" w:right="567" w:bottom="567" w:left="567" w:header="720" w:footer="851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ECD"/>
    <w:multiLevelType w:val="hybridMultilevel"/>
    <w:tmpl w:val="AE1E2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0E41"/>
    <w:multiLevelType w:val="hybridMultilevel"/>
    <w:tmpl w:val="06928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A9B0975"/>
    <w:multiLevelType w:val="hybridMultilevel"/>
    <w:tmpl w:val="E0B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674A1"/>
    <w:multiLevelType w:val="hybridMultilevel"/>
    <w:tmpl w:val="6766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32884"/>
    <w:multiLevelType w:val="hybridMultilevel"/>
    <w:tmpl w:val="132A7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87F82"/>
    <w:multiLevelType w:val="hybridMultilevel"/>
    <w:tmpl w:val="D5F0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521D7"/>
    <w:multiLevelType w:val="hybridMultilevel"/>
    <w:tmpl w:val="F5E03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A4A54"/>
    <w:multiLevelType w:val="hybridMultilevel"/>
    <w:tmpl w:val="84DE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D0F4A"/>
    <w:multiLevelType w:val="hybridMultilevel"/>
    <w:tmpl w:val="5AFE1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BAE633F"/>
    <w:multiLevelType w:val="hybridMultilevel"/>
    <w:tmpl w:val="6B647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F22E5"/>
    <w:multiLevelType w:val="hybridMultilevel"/>
    <w:tmpl w:val="B2A04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B6AA3"/>
    <w:multiLevelType w:val="hybridMultilevel"/>
    <w:tmpl w:val="7896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F2B10"/>
    <w:multiLevelType w:val="hybridMultilevel"/>
    <w:tmpl w:val="96B2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F24EA"/>
    <w:multiLevelType w:val="hybridMultilevel"/>
    <w:tmpl w:val="DB503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56EF4"/>
    <w:multiLevelType w:val="hybridMultilevel"/>
    <w:tmpl w:val="9C1E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967F2"/>
    <w:multiLevelType w:val="hybridMultilevel"/>
    <w:tmpl w:val="E67C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3599F"/>
    <w:multiLevelType w:val="hybridMultilevel"/>
    <w:tmpl w:val="C330B1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D5D87"/>
    <w:multiLevelType w:val="hybridMultilevel"/>
    <w:tmpl w:val="BD866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14CBD"/>
    <w:multiLevelType w:val="hybridMultilevel"/>
    <w:tmpl w:val="75302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A02A8"/>
    <w:multiLevelType w:val="hybridMultilevel"/>
    <w:tmpl w:val="447EE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4348B"/>
    <w:multiLevelType w:val="hybridMultilevel"/>
    <w:tmpl w:val="E452D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05928"/>
    <w:multiLevelType w:val="hybridMultilevel"/>
    <w:tmpl w:val="45ECE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672A2"/>
    <w:multiLevelType w:val="hybridMultilevel"/>
    <w:tmpl w:val="F202F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24BA8"/>
    <w:multiLevelType w:val="hybridMultilevel"/>
    <w:tmpl w:val="46FEE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F0623"/>
    <w:multiLevelType w:val="hybridMultilevel"/>
    <w:tmpl w:val="94063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0B7AE0"/>
    <w:multiLevelType w:val="hybridMultilevel"/>
    <w:tmpl w:val="85626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3411A"/>
    <w:multiLevelType w:val="hybridMultilevel"/>
    <w:tmpl w:val="724A2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E2957"/>
    <w:multiLevelType w:val="hybridMultilevel"/>
    <w:tmpl w:val="6646E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A501F"/>
    <w:multiLevelType w:val="hybridMultilevel"/>
    <w:tmpl w:val="0E841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45220"/>
    <w:multiLevelType w:val="hybridMultilevel"/>
    <w:tmpl w:val="E5BE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40DA9"/>
    <w:multiLevelType w:val="hybridMultilevel"/>
    <w:tmpl w:val="87A65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426D0"/>
    <w:multiLevelType w:val="hybridMultilevel"/>
    <w:tmpl w:val="6206F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10792"/>
    <w:multiLevelType w:val="hybridMultilevel"/>
    <w:tmpl w:val="49EA2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016D6"/>
    <w:multiLevelType w:val="hybridMultilevel"/>
    <w:tmpl w:val="86864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95099"/>
    <w:multiLevelType w:val="hybridMultilevel"/>
    <w:tmpl w:val="6B143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C3A65"/>
    <w:multiLevelType w:val="hybridMultilevel"/>
    <w:tmpl w:val="0AA47344"/>
    <w:lvl w:ilvl="0" w:tplc="237CBF1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39"/>
  </w:num>
  <w:num w:numId="5">
    <w:abstractNumId w:val="37"/>
  </w:num>
  <w:num w:numId="6">
    <w:abstractNumId w:val="32"/>
  </w:num>
  <w:num w:numId="7">
    <w:abstractNumId w:val="4"/>
  </w:num>
  <w:num w:numId="8">
    <w:abstractNumId w:val="15"/>
  </w:num>
  <w:num w:numId="9">
    <w:abstractNumId w:val="3"/>
  </w:num>
  <w:num w:numId="10">
    <w:abstractNumId w:val="27"/>
  </w:num>
  <w:num w:numId="11">
    <w:abstractNumId w:val="38"/>
  </w:num>
  <w:num w:numId="12">
    <w:abstractNumId w:val="18"/>
  </w:num>
  <w:num w:numId="13">
    <w:abstractNumId w:val="35"/>
  </w:num>
  <w:num w:numId="14">
    <w:abstractNumId w:val="13"/>
  </w:num>
  <w:num w:numId="15">
    <w:abstractNumId w:val="14"/>
  </w:num>
  <w:num w:numId="16">
    <w:abstractNumId w:val="22"/>
  </w:num>
  <w:num w:numId="17">
    <w:abstractNumId w:val="23"/>
  </w:num>
  <w:num w:numId="18">
    <w:abstractNumId w:val="9"/>
  </w:num>
  <w:num w:numId="19">
    <w:abstractNumId w:val="6"/>
  </w:num>
  <w:num w:numId="20">
    <w:abstractNumId w:val="29"/>
  </w:num>
  <w:num w:numId="21">
    <w:abstractNumId w:val="20"/>
  </w:num>
  <w:num w:numId="22">
    <w:abstractNumId w:val="8"/>
  </w:num>
  <w:num w:numId="23">
    <w:abstractNumId w:val="30"/>
  </w:num>
  <w:num w:numId="24">
    <w:abstractNumId w:val="36"/>
  </w:num>
  <w:num w:numId="25">
    <w:abstractNumId w:val="17"/>
  </w:num>
  <w:num w:numId="26">
    <w:abstractNumId w:val="34"/>
  </w:num>
  <w:num w:numId="27">
    <w:abstractNumId w:val="31"/>
  </w:num>
  <w:num w:numId="28">
    <w:abstractNumId w:val="11"/>
  </w:num>
  <w:num w:numId="29">
    <w:abstractNumId w:val="21"/>
  </w:num>
  <w:num w:numId="30">
    <w:abstractNumId w:val="0"/>
  </w:num>
  <w:num w:numId="31">
    <w:abstractNumId w:val="25"/>
  </w:num>
  <w:num w:numId="32">
    <w:abstractNumId w:val="28"/>
  </w:num>
  <w:num w:numId="33">
    <w:abstractNumId w:val="24"/>
  </w:num>
  <w:num w:numId="34">
    <w:abstractNumId w:val="26"/>
  </w:num>
  <w:num w:numId="35">
    <w:abstractNumId w:val="5"/>
  </w:num>
  <w:num w:numId="36">
    <w:abstractNumId w:val="16"/>
  </w:num>
  <w:num w:numId="37">
    <w:abstractNumId w:val="7"/>
  </w:num>
  <w:num w:numId="38">
    <w:abstractNumId w:val="33"/>
  </w:num>
  <w:num w:numId="39">
    <w:abstractNumId w:val="12"/>
  </w:num>
  <w:num w:numId="40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F8C"/>
    <w:rsid w:val="00012EB9"/>
    <w:rsid w:val="0001498C"/>
    <w:rsid w:val="00035383"/>
    <w:rsid w:val="00036F04"/>
    <w:rsid w:val="00037FBC"/>
    <w:rsid w:val="00043431"/>
    <w:rsid w:val="00047F50"/>
    <w:rsid w:val="00052F09"/>
    <w:rsid w:val="00053C38"/>
    <w:rsid w:val="00060CC0"/>
    <w:rsid w:val="00067CF7"/>
    <w:rsid w:val="00073703"/>
    <w:rsid w:val="000747B4"/>
    <w:rsid w:val="00091D8F"/>
    <w:rsid w:val="000B3995"/>
    <w:rsid w:val="000B6C17"/>
    <w:rsid w:val="000C5DC5"/>
    <w:rsid w:val="000C7B55"/>
    <w:rsid w:val="000D0FFA"/>
    <w:rsid w:val="000D15AC"/>
    <w:rsid w:val="000D60A9"/>
    <w:rsid w:val="000F1744"/>
    <w:rsid w:val="000F4062"/>
    <w:rsid w:val="001021D0"/>
    <w:rsid w:val="00105B97"/>
    <w:rsid w:val="00113D16"/>
    <w:rsid w:val="001235A3"/>
    <w:rsid w:val="00123F83"/>
    <w:rsid w:val="00125713"/>
    <w:rsid w:val="00142990"/>
    <w:rsid w:val="00147D83"/>
    <w:rsid w:val="00150444"/>
    <w:rsid w:val="00164595"/>
    <w:rsid w:val="001664AA"/>
    <w:rsid w:val="001710B2"/>
    <w:rsid w:val="0017216F"/>
    <w:rsid w:val="001807F1"/>
    <w:rsid w:val="00180814"/>
    <w:rsid w:val="00182A5E"/>
    <w:rsid w:val="00187D45"/>
    <w:rsid w:val="001976DF"/>
    <w:rsid w:val="001B2A54"/>
    <w:rsid w:val="001D4DCC"/>
    <w:rsid w:val="001E5978"/>
    <w:rsid w:val="001F2F36"/>
    <w:rsid w:val="001F58F0"/>
    <w:rsid w:val="00202E81"/>
    <w:rsid w:val="00211935"/>
    <w:rsid w:val="00212AE1"/>
    <w:rsid w:val="0023227F"/>
    <w:rsid w:val="00296582"/>
    <w:rsid w:val="002A0DFB"/>
    <w:rsid w:val="002A2431"/>
    <w:rsid w:val="002B7C50"/>
    <w:rsid w:val="002C024D"/>
    <w:rsid w:val="002C3B47"/>
    <w:rsid w:val="002D6C0C"/>
    <w:rsid w:val="002E12B5"/>
    <w:rsid w:val="002F1844"/>
    <w:rsid w:val="00353558"/>
    <w:rsid w:val="00361FD5"/>
    <w:rsid w:val="00380AE8"/>
    <w:rsid w:val="003A4EB4"/>
    <w:rsid w:val="003A6D93"/>
    <w:rsid w:val="003B2BF0"/>
    <w:rsid w:val="003B6E2C"/>
    <w:rsid w:val="003B7C86"/>
    <w:rsid w:val="003F0643"/>
    <w:rsid w:val="00434F63"/>
    <w:rsid w:val="00450599"/>
    <w:rsid w:val="00460A8A"/>
    <w:rsid w:val="004648F3"/>
    <w:rsid w:val="00482354"/>
    <w:rsid w:val="00493FDD"/>
    <w:rsid w:val="00494590"/>
    <w:rsid w:val="00495ECD"/>
    <w:rsid w:val="004A1F36"/>
    <w:rsid w:val="004A2E29"/>
    <w:rsid w:val="004A58D5"/>
    <w:rsid w:val="004B47A1"/>
    <w:rsid w:val="004C4AEC"/>
    <w:rsid w:val="004D320A"/>
    <w:rsid w:val="004D6A51"/>
    <w:rsid w:val="004E295A"/>
    <w:rsid w:val="004E5F3D"/>
    <w:rsid w:val="004E6571"/>
    <w:rsid w:val="004F238E"/>
    <w:rsid w:val="004F2DA2"/>
    <w:rsid w:val="004F7E4A"/>
    <w:rsid w:val="0050424C"/>
    <w:rsid w:val="00507E2B"/>
    <w:rsid w:val="0051145C"/>
    <w:rsid w:val="005171B5"/>
    <w:rsid w:val="005215AC"/>
    <w:rsid w:val="005346FC"/>
    <w:rsid w:val="00542E4E"/>
    <w:rsid w:val="005500B1"/>
    <w:rsid w:val="0055451C"/>
    <w:rsid w:val="005545BA"/>
    <w:rsid w:val="00580D64"/>
    <w:rsid w:val="00585153"/>
    <w:rsid w:val="005871D4"/>
    <w:rsid w:val="00594BF0"/>
    <w:rsid w:val="00596E68"/>
    <w:rsid w:val="005972E3"/>
    <w:rsid w:val="0059751D"/>
    <w:rsid w:val="005D44E5"/>
    <w:rsid w:val="005E6C5F"/>
    <w:rsid w:val="005F3554"/>
    <w:rsid w:val="005F4018"/>
    <w:rsid w:val="00600E54"/>
    <w:rsid w:val="00605523"/>
    <w:rsid w:val="00613922"/>
    <w:rsid w:val="00617879"/>
    <w:rsid w:val="006350BA"/>
    <w:rsid w:val="00667831"/>
    <w:rsid w:val="00670DB1"/>
    <w:rsid w:val="00681732"/>
    <w:rsid w:val="0068310C"/>
    <w:rsid w:val="006861C2"/>
    <w:rsid w:val="00690AB1"/>
    <w:rsid w:val="006A56EC"/>
    <w:rsid w:val="006C6496"/>
    <w:rsid w:val="006D12BD"/>
    <w:rsid w:val="006E1D08"/>
    <w:rsid w:val="006E2AE6"/>
    <w:rsid w:val="006E4BB4"/>
    <w:rsid w:val="006E5B20"/>
    <w:rsid w:val="006F5A22"/>
    <w:rsid w:val="00715062"/>
    <w:rsid w:val="0074142A"/>
    <w:rsid w:val="00742720"/>
    <w:rsid w:val="00745D33"/>
    <w:rsid w:val="007465A1"/>
    <w:rsid w:val="007639CD"/>
    <w:rsid w:val="00765311"/>
    <w:rsid w:val="007932A5"/>
    <w:rsid w:val="0079494A"/>
    <w:rsid w:val="007B2872"/>
    <w:rsid w:val="007B3226"/>
    <w:rsid w:val="007C2DEA"/>
    <w:rsid w:val="007C394D"/>
    <w:rsid w:val="007E35E1"/>
    <w:rsid w:val="007F53D7"/>
    <w:rsid w:val="00807E59"/>
    <w:rsid w:val="008156B3"/>
    <w:rsid w:val="00877528"/>
    <w:rsid w:val="00896FE7"/>
    <w:rsid w:val="008A45F2"/>
    <w:rsid w:val="008C5BF6"/>
    <w:rsid w:val="008C6C86"/>
    <w:rsid w:val="008D2826"/>
    <w:rsid w:val="008E2CFE"/>
    <w:rsid w:val="008E6CB6"/>
    <w:rsid w:val="00906B85"/>
    <w:rsid w:val="009277F2"/>
    <w:rsid w:val="00927801"/>
    <w:rsid w:val="00927B76"/>
    <w:rsid w:val="00956C2F"/>
    <w:rsid w:val="00963911"/>
    <w:rsid w:val="009712AE"/>
    <w:rsid w:val="0098389D"/>
    <w:rsid w:val="0098485A"/>
    <w:rsid w:val="0098511B"/>
    <w:rsid w:val="00992A48"/>
    <w:rsid w:val="009A21CF"/>
    <w:rsid w:val="009B65F1"/>
    <w:rsid w:val="009E3EC5"/>
    <w:rsid w:val="009E7D2A"/>
    <w:rsid w:val="00A0094B"/>
    <w:rsid w:val="00A117EB"/>
    <w:rsid w:val="00A20786"/>
    <w:rsid w:val="00A30C07"/>
    <w:rsid w:val="00A30FCA"/>
    <w:rsid w:val="00A32C99"/>
    <w:rsid w:val="00A42CDC"/>
    <w:rsid w:val="00A46B78"/>
    <w:rsid w:val="00A55C53"/>
    <w:rsid w:val="00A67E65"/>
    <w:rsid w:val="00A82335"/>
    <w:rsid w:val="00A82B26"/>
    <w:rsid w:val="00A8621C"/>
    <w:rsid w:val="00A90A06"/>
    <w:rsid w:val="00A92F28"/>
    <w:rsid w:val="00AA1089"/>
    <w:rsid w:val="00AA55F1"/>
    <w:rsid w:val="00AA6CC3"/>
    <w:rsid w:val="00AB4B5F"/>
    <w:rsid w:val="00AB542C"/>
    <w:rsid w:val="00AE1F30"/>
    <w:rsid w:val="00AE52E1"/>
    <w:rsid w:val="00B013CF"/>
    <w:rsid w:val="00B06E3B"/>
    <w:rsid w:val="00B27FED"/>
    <w:rsid w:val="00B375A3"/>
    <w:rsid w:val="00B43AF6"/>
    <w:rsid w:val="00B56DB4"/>
    <w:rsid w:val="00B63533"/>
    <w:rsid w:val="00B71017"/>
    <w:rsid w:val="00B7621D"/>
    <w:rsid w:val="00BC202A"/>
    <w:rsid w:val="00BC7D18"/>
    <w:rsid w:val="00BD1550"/>
    <w:rsid w:val="00BD3BAD"/>
    <w:rsid w:val="00BE1BA0"/>
    <w:rsid w:val="00BE28E3"/>
    <w:rsid w:val="00BE46C6"/>
    <w:rsid w:val="00BF0C34"/>
    <w:rsid w:val="00BF3069"/>
    <w:rsid w:val="00BF6FF8"/>
    <w:rsid w:val="00C04B3E"/>
    <w:rsid w:val="00C075E6"/>
    <w:rsid w:val="00C270F6"/>
    <w:rsid w:val="00C324EA"/>
    <w:rsid w:val="00C40F32"/>
    <w:rsid w:val="00C60B7B"/>
    <w:rsid w:val="00C66FFF"/>
    <w:rsid w:val="00C86722"/>
    <w:rsid w:val="00CA2D89"/>
    <w:rsid w:val="00CA3067"/>
    <w:rsid w:val="00CB0449"/>
    <w:rsid w:val="00CC2CE3"/>
    <w:rsid w:val="00CF6CA7"/>
    <w:rsid w:val="00D02C21"/>
    <w:rsid w:val="00D074EE"/>
    <w:rsid w:val="00D23275"/>
    <w:rsid w:val="00D2422C"/>
    <w:rsid w:val="00D437FF"/>
    <w:rsid w:val="00D72D0F"/>
    <w:rsid w:val="00D8491B"/>
    <w:rsid w:val="00D84F8C"/>
    <w:rsid w:val="00D86AFF"/>
    <w:rsid w:val="00DA575D"/>
    <w:rsid w:val="00DE414F"/>
    <w:rsid w:val="00E042C6"/>
    <w:rsid w:val="00E06BCE"/>
    <w:rsid w:val="00E07918"/>
    <w:rsid w:val="00E32055"/>
    <w:rsid w:val="00E4251F"/>
    <w:rsid w:val="00E563F7"/>
    <w:rsid w:val="00E56EC4"/>
    <w:rsid w:val="00E65E7C"/>
    <w:rsid w:val="00EB490B"/>
    <w:rsid w:val="00EC0359"/>
    <w:rsid w:val="00ED3D49"/>
    <w:rsid w:val="00EE0AD2"/>
    <w:rsid w:val="00EF374A"/>
    <w:rsid w:val="00F02C8B"/>
    <w:rsid w:val="00F2343B"/>
    <w:rsid w:val="00F2673F"/>
    <w:rsid w:val="00F26D4A"/>
    <w:rsid w:val="00F27781"/>
    <w:rsid w:val="00F339A4"/>
    <w:rsid w:val="00F358A5"/>
    <w:rsid w:val="00F36DB2"/>
    <w:rsid w:val="00F660F1"/>
    <w:rsid w:val="00F71FAD"/>
    <w:rsid w:val="00F87E2D"/>
    <w:rsid w:val="00F92368"/>
    <w:rsid w:val="00F974CA"/>
    <w:rsid w:val="00FB7192"/>
    <w:rsid w:val="00FB72A7"/>
    <w:rsid w:val="00FC737E"/>
    <w:rsid w:val="00FE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21A47"/>
  <w15:docId w15:val="{9E73C52B-09ED-4669-93F7-B5A93769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A39ABA1-D40B-4C4B-8873-FF29F4D8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114</cp:revision>
  <cp:lastPrinted>2019-08-15T06:34:00Z</cp:lastPrinted>
  <dcterms:created xsi:type="dcterms:W3CDTF">2002-01-02T19:08:00Z</dcterms:created>
  <dcterms:modified xsi:type="dcterms:W3CDTF">2019-11-05T11:48:00Z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http://csl.mendeley.com/styles/376422941/3aEmbellishevancouver</vt:lpwstr>
  </property>
  <property fmtid="{D5CDD505-2E9C-101B-9397-08002B2CF9AE}" pid="3" name="Mendeley Recent Style Name 0_1">
    <vt:lpwstr>3a Embellishe Vancouver - Hardi Ys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http://csl.mendeley.com/styles/376422941/american-medical-association</vt:lpwstr>
  </property>
  <property fmtid="{D5CDD505-2E9C-101B-9397-08002B2CF9AE}" pid="7" name="Mendeley Recent Style Name 2_1">
    <vt:lpwstr>American Medical Association - Hardi Ys</vt:lpwstr>
  </property>
  <property fmtid="{D5CDD505-2E9C-101B-9397-08002B2CF9AE}" pid="8" name="Mendeley Recent Style Id 3_1">
    <vt:lpwstr>http://www.zotero.org/styles/american-political-science-association</vt:lpwstr>
  </property>
  <property fmtid="{D5CDD505-2E9C-101B-9397-08002B2CF9AE}" pid="9" name="Mendeley Recent Style Name 3_1">
    <vt:lpwstr>American Political Science Association</vt:lpwstr>
  </property>
  <property fmtid="{D5CDD505-2E9C-101B-9397-08002B2CF9AE}" pid="10" name="Mendeley Recent Style Id 4_1">
    <vt:lpwstr>http://www.zotero.org/styles/apa</vt:lpwstr>
  </property>
  <property fmtid="{D5CDD505-2E9C-101B-9397-08002B2CF9AE}" pid="11" name="Mendeley Recent Style Name 4_1">
    <vt:lpwstr>American Psychological Association 6th edition</vt:lpwstr>
  </property>
  <property fmtid="{D5CDD505-2E9C-101B-9397-08002B2CF9AE}" pid="12" name="Mendeley Recent Style Id 5_1">
    <vt:lpwstr>http://www.zotero.org/styles/american-sociological-association</vt:lpwstr>
  </property>
  <property fmtid="{D5CDD505-2E9C-101B-9397-08002B2CF9AE}" pid="13" name="Mendeley Recent Style Name 5_1">
    <vt:lpwstr>American Sociological Association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16th edition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dd4d7c7a-1494-3402-946a-26d501b5c728</vt:lpwstr>
  </property>
  <property fmtid="{D5CDD505-2E9C-101B-9397-08002B2CF9AE}" pid="24" name="Mendeley Citation Style_1">
    <vt:lpwstr>http://www.zotero.org/styles/american-sociological-association</vt:lpwstr>
  </property>
</Properties>
</file>